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D79" w:rsidRDefault="00525D79" w:rsidP="00525D79">
      <w:pPr>
        <w:jc w:val="right"/>
      </w:pPr>
      <w:r>
        <w:rPr>
          <w:color w:val="AAAAAA"/>
        </w:rPr>
        <w:t xml:space="preserve">Источник: ИС ПАРАГРАФ, 10.09.2010 15:48:34 </w:t>
      </w:r>
    </w:p>
    <w:p w:rsidR="00525D79" w:rsidRDefault="00525D79" w:rsidP="00525D79">
      <w:pPr>
        <w:rPr>
          <w:color w:val="auto"/>
          <w:sz w:val="24"/>
          <w:szCs w:val="24"/>
        </w:rPr>
      </w:pPr>
    </w:p>
    <w:p w:rsidR="00525D79" w:rsidRDefault="00525D79" w:rsidP="00525D79">
      <w:pPr>
        <w:jc w:val="center"/>
      </w:pPr>
      <w:r>
        <w:rPr>
          <w:rStyle w:val="s1"/>
        </w:rPr>
        <w:t>РНД 01.01.03-94</w:t>
      </w:r>
    </w:p>
    <w:p w:rsidR="00525D79" w:rsidRDefault="00525D79" w:rsidP="00525D79">
      <w:pPr>
        <w:jc w:val="center"/>
      </w:pPr>
      <w:r>
        <w:rPr>
          <w:rStyle w:val="s1"/>
        </w:rPr>
        <w:t> Правила охраны поверхностных вод Республики Казахстан</w:t>
      </w:r>
    </w:p>
    <w:p w:rsidR="00525D79" w:rsidRDefault="00525D79" w:rsidP="00525D79">
      <w:pPr>
        <w:jc w:val="center"/>
      </w:pPr>
      <w:r>
        <w:t> </w:t>
      </w:r>
    </w:p>
    <w:p w:rsidR="00525D79" w:rsidRDefault="00525D79" w:rsidP="00525D79">
      <w:pPr>
        <w:jc w:val="right"/>
      </w:pPr>
      <w:r>
        <w:rPr>
          <w:rStyle w:val="s1"/>
        </w:rPr>
        <w:t>Утверждаю</w:t>
      </w:r>
    </w:p>
    <w:p w:rsidR="00525D79" w:rsidRDefault="00525D79" w:rsidP="00525D79">
      <w:pPr>
        <w:jc w:val="right"/>
      </w:pPr>
      <w:r>
        <w:rPr>
          <w:rStyle w:val="s1"/>
        </w:rPr>
        <w:t>Министр экологии и биоресурсов</w:t>
      </w:r>
    </w:p>
    <w:p w:rsidR="00525D79" w:rsidRDefault="00525D79" w:rsidP="00525D79">
      <w:pPr>
        <w:jc w:val="right"/>
      </w:pPr>
      <w:r>
        <w:rPr>
          <w:rStyle w:val="s1"/>
        </w:rPr>
        <w:t>_______________ С. А. Медведев</w:t>
      </w:r>
    </w:p>
    <w:p w:rsidR="00525D79" w:rsidRDefault="00525D79" w:rsidP="00525D79">
      <w:pPr>
        <w:jc w:val="right"/>
      </w:pPr>
      <w:r>
        <w:rPr>
          <w:rStyle w:val="s1"/>
        </w:rPr>
        <w:t>27 июня 1994 г.</w:t>
      </w:r>
    </w:p>
    <w:p w:rsidR="00525D79" w:rsidRDefault="00525D79" w:rsidP="00525D79">
      <w:pPr>
        <w:jc w:val="center"/>
      </w:pPr>
      <w:r>
        <w:t> </w:t>
      </w:r>
    </w:p>
    <w:p w:rsidR="00525D79" w:rsidRDefault="00525D79" w:rsidP="00525D79">
      <w:pPr>
        <w:jc w:val="center"/>
      </w:pPr>
      <w:r>
        <w:t> </w:t>
      </w:r>
    </w:p>
    <w:p w:rsidR="00525D79" w:rsidRDefault="00525D79" w:rsidP="00525D79">
      <w:pPr>
        <w:jc w:val="center"/>
      </w:pPr>
      <w:r>
        <w:t> </w:t>
      </w:r>
    </w:p>
    <w:p w:rsidR="00525D79" w:rsidRDefault="00525D79" w:rsidP="00525D79">
      <w:pPr>
        <w:spacing w:after="240"/>
        <w:jc w:val="center"/>
      </w:pPr>
      <w:bookmarkStart w:id="0" w:name="SUB100"/>
      <w:bookmarkEnd w:id="0"/>
      <w:r>
        <w:rPr>
          <w:rStyle w:val="s1"/>
        </w:rPr>
        <w:t>1. Основные положения</w:t>
      </w:r>
    </w:p>
    <w:p w:rsidR="00525D79" w:rsidRDefault="00525D79" w:rsidP="00525D79">
      <w:pPr>
        <w:ind w:firstLine="400"/>
        <w:jc w:val="both"/>
      </w:pPr>
      <w:r>
        <w:t xml:space="preserve">1.1. Настоящие Правила составлены в соответствии с </w:t>
      </w:r>
      <w:bookmarkStart w:id="1" w:name="sub1000031654"/>
      <w:r>
        <w:fldChar w:fldCharType="begin"/>
      </w:r>
      <w:r>
        <w:instrText xml:space="preserve"> HYPERLINK "jl:1000557.0%20" </w:instrText>
      </w:r>
      <w:r>
        <w:fldChar w:fldCharType="separate"/>
      </w:r>
      <w:r>
        <w:rPr>
          <w:rStyle w:val="a3"/>
          <w:b/>
          <w:bCs/>
          <w:color w:val="000080"/>
        </w:rPr>
        <w:t>Законом</w:t>
      </w:r>
      <w:r>
        <w:fldChar w:fldCharType="end"/>
      </w:r>
      <w:bookmarkEnd w:id="1"/>
      <w:r>
        <w:t xml:space="preserve"> "Об охране окружающей природной среды Республики Казахстан" и </w:t>
      </w:r>
      <w:bookmarkStart w:id="2" w:name="sub1000000760"/>
      <w:r>
        <w:fldChar w:fldCharType="begin"/>
      </w:r>
      <w:r>
        <w:instrText xml:space="preserve"> HYPERLINK "jl:1001811.0%20" </w:instrText>
      </w:r>
      <w:r>
        <w:fldChar w:fldCharType="separate"/>
      </w:r>
      <w:r>
        <w:rPr>
          <w:rStyle w:val="a3"/>
          <w:b/>
          <w:bCs/>
          <w:color w:val="000080"/>
        </w:rPr>
        <w:t>Водным кодексом</w:t>
      </w:r>
      <w:r>
        <w:fldChar w:fldCharType="end"/>
      </w:r>
      <w:bookmarkEnd w:id="2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r>
        <w:t xml:space="preserve">Охрана вод организуется в целях защиты здоровья населения, обеспечения благоприятных экологических условий водопользования. Охране от загрязнения, засорения и истощения подлежат все водные объекты на территории Республики. </w:t>
      </w:r>
    </w:p>
    <w:p w:rsidR="00525D79" w:rsidRDefault="00525D79" w:rsidP="00525D79">
      <w:pPr>
        <w:ind w:firstLine="400"/>
        <w:jc w:val="both"/>
      </w:pPr>
      <w:r>
        <w:t xml:space="preserve">Правила регламентируют условия отведения в водотоки и водоемы возвратных вод, включая хозяйственно-бытовые и производственные сточные воды, дождевые, талые и поливомоечные воды застроенных территорий, сбросные воды мелиоративных систем и дренажные воды, а также различные виды хозяйственной деятельности.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 xml:space="preserve">Примечания: </w:t>
      </w:r>
    </w:p>
    <w:p w:rsidR="00525D79" w:rsidRDefault="00525D79" w:rsidP="00525D79">
      <w:pPr>
        <w:ind w:firstLine="400"/>
        <w:jc w:val="both"/>
      </w:pPr>
      <w:r>
        <w:t xml:space="preserve">1. Требования к охране вод Каспийского и Аральского морей регламентируются отдельными Правилами. </w:t>
      </w:r>
    </w:p>
    <w:p w:rsidR="00525D79" w:rsidRDefault="00525D79" w:rsidP="00525D79">
      <w:pPr>
        <w:ind w:firstLine="400"/>
        <w:jc w:val="both"/>
      </w:pPr>
      <w:r>
        <w:t xml:space="preserve">2. Требования к использованию и охране подземных вод регламентируются: Правилами охраны подземных вод Республики Казахстан. </w:t>
      </w:r>
    </w:p>
    <w:p w:rsidR="00525D79" w:rsidRDefault="00525D79" w:rsidP="00525D79">
      <w:pPr>
        <w:ind w:firstLine="400"/>
        <w:jc w:val="both"/>
      </w:pPr>
      <w:bookmarkStart w:id="3" w:name="SUB102"/>
      <w:bookmarkEnd w:id="3"/>
      <w:r>
        <w:t xml:space="preserve">1.2. Требования настоящих Правил обязательны: </w:t>
      </w:r>
    </w:p>
    <w:p w:rsidR="00525D79" w:rsidRDefault="00525D79" w:rsidP="00525D79">
      <w:pPr>
        <w:ind w:firstLine="400"/>
        <w:jc w:val="both"/>
      </w:pPr>
      <w:proofErr w:type="gramStart"/>
      <w:r>
        <w:t xml:space="preserve">- для проектных и научно-исследовательских организаций при определении мест строительства (реконструкции) предприятий, зданий, сооружений и других объектов, при планировании всех видов работ на водотоках, водоемах, в </w:t>
      </w:r>
      <w:proofErr w:type="spellStart"/>
      <w:r>
        <w:t>водоохранных</w:t>
      </w:r>
      <w:proofErr w:type="spellEnd"/>
      <w:r>
        <w:t xml:space="preserve"> полосах (зонах), запретных полосах лесов по берегам водных объектов, включая запретные полосы лесов, защищающих нерестилища ценных видов рыб, при разработке мероприятий по предотвращению загрязнения, засорения и истощения водных объектов; </w:t>
      </w:r>
      <w:proofErr w:type="gramEnd"/>
    </w:p>
    <w:p w:rsidR="00525D79" w:rsidRDefault="00525D79" w:rsidP="00525D79">
      <w:pPr>
        <w:ind w:firstLine="400"/>
        <w:jc w:val="both"/>
      </w:pPr>
      <w:r>
        <w:t xml:space="preserve">- для всех предприятий, организаций, учреждений и индивидуальных водопользователей, деятельность которых оказывает влияние на состояние вод; </w:t>
      </w:r>
    </w:p>
    <w:p w:rsidR="00525D79" w:rsidRDefault="00525D79" w:rsidP="00525D79">
      <w:pPr>
        <w:ind w:firstLine="400"/>
        <w:jc w:val="both"/>
      </w:pPr>
      <w:r>
        <w:lastRenderedPageBreak/>
        <w:t xml:space="preserve">- для организаций, осуществляющих в соответствии с законодательством государственное управление, включая государственный контроль, в области использованиям и охраны вод. </w:t>
      </w:r>
    </w:p>
    <w:p w:rsidR="00525D79" w:rsidRDefault="00525D79" w:rsidP="00525D79">
      <w:pPr>
        <w:ind w:firstLine="400"/>
        <w:jc w:val="both"/>
      </w:pPr>
      <w:bookmarkStart w:id="4" w:name="SUB103"/>
      <w:bookmarkEnd w:id="4"/>
      <w:r>
        <w:t xml:space="preserve">1.3. Система мер, направленных на достижение целей охраны вод включает: </w:t>
      </w:r>
    </w:p>
    <w:p w:rsidR="00525D79" w:rsidRDefault="00525D79" w:rsidP="00525D79">
      <w:pPr>
        <w:ind w:firstLine="400"/>
        <w:jc w:val="both"/>
      </w:pPr>
      <w:r>
        <w:t xml:space="preserve">а) нормирование качества воды в водном объекте; </w:t>
      </w:r>
    </w:p>
    <w:p w:rsidR="00525D79" w:rsidRDefault="00525D79" w:rsidP="00525D79">
      <w:pPr>
        <w:ind w:firstLine="400"/>
        <w:jc w:val="both"/>
      </w:pPr>
      <w:r>
        <w:t xml:space="preserve">б) регламентацию сброса нормированных веществ, исходя из условий соблюдения нормативов качества воды в контрольных и пограничных створах водных объектов; </w:t>
      </w:r>
    </w:p>
    <w:p w:rsidR="00525D79" w:rsidRDefault="00525D79" w:rsidP="00525D79">
      <w:pPr>
        <w:ind w:firstLine="400"/>
        <w:jc w:val="both"/>
      </w:pPr>
      <w:r>
        <w:t xml:space="preserve">в) регламентацию различных видов хозяйственной деятельности, влияющих на состояние вод, исходя из условий, указанных в п. 1.3.б; </w:t>
      </w:r>
    </w:p>
    <w:p w:rsidR="00525D79" w:rsidRDefault="00525D79" w:rsidP="00525D79">
      <w:pPr>
        <w:ind w:firstLine="400"/>
        <w:jc w:val="both"/>
      </w:pPr>
      <w:r>
        <w:t xml:space="preserve">г) планирование, разработку и осуществление </w:t>
      </w:r>
      <w:proofErr w:type="spellStart"/>
      <w:r>
        <w:t>водоохранных</w:t>
      </w:r>
      <w:proofErr w:type="spellEnd"/>
      <w:r>
        <w:t xml:space="preserve"> мероприятий, обеспечивающих соблюдение установленных норм сброса в водный объект веществ и </w:t>
      </w:r>
      <w:proofErr w:type="spellStart"/>
      <w:r>
        <w:t>водоохранных</w:t>
      </w:r>
      <w:proofErr w:type="spellEnd"/>
      <w:r>
        <w:t xml:space="preserve"> требований к различным видам хозяйственной деятельности, последовательное снижение массы загрязняющих веществ до установленных норм; </w:t>
      </w:r>
    </w:p>
    <w:p w:rsidR="00525D79" w:rsidRDefault="00525D79" w:rsidP="00525D79">
      <w:pPr>
        <w:ind w:firstLine="400"/>
        <w:jc w:val="both"/>
      </w:pPr>
      <w:proofErr w:type="spellStart"/>
      <w:r>
        <w:t>д</w:t>
      </w:r>
      <w:proofErr w:type="spellEnd"/>
      <w:r>
        <w:t xml:space="preserve">) организацию прибрежных </w:t>
      </w:r>
      <w:proofErr w:type="spellStart"/>
      <w:r>
        <w:t>водоохранных</w:t>
      </w:r>
      <w:proofErr w:type="spellEnd"/>
      <w:r>
        <w:t xml:space="preserve"> зон и запретных лесных полос, предотвращавших загрязнение водных объектов поверхностным стоком; </w:t>
      </w:r>
    </w:p>
    <w:p w:rsidR="00525D79" w:rsidRDefault="00525D79" w:rsidP="00525D79">
      <w:pPr>
        <w:ind w:firstLine="400"/>
        <w:jc w:val="both"/>
      </w:pPr>
      <w:r>
        <w:t xml:space="preserve">е) экологическую экспертизу новой техники, технологии материалов и веществ, проектов нормативно-методических и технических документов, регламентирующих хозяйственную деятельность, влияющую на состояние поверхностных водных ресурсов, а также проектов на строительство (реконструкцию) предприятий и иных объектов, которые могут оказать негативное влияние на состояние вод; </w:t>
      </w:r>
    </w:p>
    <w:p w:rsidR="00525D79" w:rsidRDefault="00525D79" w:rsidP="00525D79">
      <w:pPr>
        <w:ind w:firstLine="400"/>
        <w:jc w:val="both"/>
      </w:pPr>
      <w:r>
        <w:t xml:space="preserve">ж) разработку и реализацию мероприятий по предотвращению и ликвидации загрязнения водных объектов вследствие залпового или аварийного сброса загрязняющих веществ; </w:t>
      </w:r>
    </w:p>
    <w:p w:rsidR="00525D79" w:rsidRDefault="00525D79" w:rsidP="00525D79">
      <w:pPr>
        <w:ind w:firstLine="400"/>
        <w:jc w:val="both"/>
      </w:pPr>
      <w:proofErr w:type="spellStart"/>
      <w:r>
        <w:t>з</w:t>
      </w:r>
      <w:proofErr w:type="spellEnd"/>
      <w:r>
        <w:t xml:space="preserve">) </w:t>
      </w:r>
      <w:proofErr w:type="gramStart"/>
      <w:r>
        <w:t>контроль за</w:t>
      </w:r>
      <w:proofErr w:type="gramEnd"/>
      <w:r>
        <w:t xml:space="preserve"> соблюдением установленных условий сброса нормированных веществ и выполнением </w:t>
      </w:r>
      <w:proofErr w:type="spellStart"/>
      <w:r>
        <w:t>водоохранных</w:t>
      </w:r>
      <w:proofErr w:type="spellEnd"/>
      <w:r>
        <w:t xml:space="preserve"> требований к различным видам хозяйственной деятельности; </w:t>
      </w:r>
    </w:p>
    <w:p w:rsidR="00525D79" w:rsidRDefault="00525D79" w:rsidP="00525D79">
      <w:pPr>
        <w:ind w:firstLine="400"/>
        <w:jc w:val="both"/>
      </w:pPr>
      <w:r>
        <w:t xml:space="preserve">и) контроль состава и свойств воды водотоков и водоемов; </w:t>
      </w:r>
    </w:p>
    <w:p w:rsidR="00525D79" w:rsidRDefault="00525D79" w:rsidP="00525D79">
      <w:pPr>
        <w:ind w:firstLine="400"/>
        <w:jc w:val="both"/>
      </w:pPr>
      <w:r>
        <w:t xml:space="preserve">к) учет, обобщение и обработку информации по вопросам охраны и использования вод в целях управления качеством воды и регулирования использования водных ресурсов; </w:t>
      </w:r>
    </w:p>
    <w:p w:rsidR="00525D79" w:rsidRDefault="00525D79" w:rsidP="00525D79">
      <w:pPr>
        <w:ind w:firstLine="400"/>
        <w:jc w:val="both"/>
      </w:pPr>
      <w:r>
        <w:t xml:space="preserve">л) привлечение к ответственности за нарушение требований и правил охраны водных объектов. </w:t>
      </w:r>
    </w:p>
    <w:p w:rsidR="00525D79" w:rsidRDefault="00525D79" w:rsidP="00525D79">
      <w:pPr>
        <w:ind w:firstLine="400"/>
        <w:jc w:val="both"/>
      </w:pPr>
      <w:bookmarkStart w:id="5" w:name="SUB104"/>
      <w:bookmarkEnd w:id="5"/>
      <w:r>
        <w:t xml:space="preserve">1.4. Все меры по охране вод должны исходить из условий первоочередного удовлетворения хозяйственно-питьевых нужд населения. </w:t>
      </w:r>
    </w:p>
    <w:p w:rsidR="00525D79" w:rsidRDefault="00525D79" w:rsidP="00525D79">
      <w:pPr>
        <w:ind w:firstLine="400"/>
        <w:jc w:val="both"/>
      </w:pPr>
      <w:bookmarkStart w:id="6" w:name="SUB105"/>
      <w:bookmarkEnd w:id="6"/>
      <w:r>
        <w:t xml:space="preserve">1.5. Водопользователи на основе установленных условий сброса нормированных веществ и требований к различным видам хозяйственной деятельности обязаны обеспечить разработку и реализации </w:t>
      </w:r>
      <w:proofErr w:type="spellStart"/>
      <w:r>
        <w:t>водоохранных</w:t>
      </w:r>
      <w:proofErr w:type="spellEnd"/>
      <w:r>
        <w:t xml:space="preserve"> мероприятий, осуществление ведомственного </w:t>
      </w:r>
      <w:proofErr w:type="gramStart"/>
      <w:r>
        <w:t>контроля за</w:t>
      </w:r>
      <w:proofErr w:type="gramEnd"/>
      <w:r>
        <w:t xml:space="preserve"> использованием и охраной вод, принятие мер по предотвращению и ликвидации загрязнения водных объектов вследствие залпового или аварийного сброса. </w:t>
      </w:r>
    </w:p>
    <w:p w:rsidR="00525D79" w:rsidRDefault="00525D79" w:rsidP="00525D79">
      <w:pPr>
        <w:ind w:firstLine="400"/>
        <w:jc w:val="both"/>
      </w:pPr>
      <w:bookmarkStart w:id="7" w:name="SUB106"/>
      <w:bookmarkEnd w:id="7"/>
      <w:r>
        <w:lastRenderedPageBreak/>
        <w:t xml:space="preserve">1.6. Государственный </w:t>
      </w:r>
      <w:proofErr w:type="gramStart"/>
      <w:r>
        <w:t>контроль за</w:t>
      </w:r>
      <w:proofErr w:type="gramEnd"/>
      <w:r>
        <w:t xml:space="preserve"> соблюдением требований настоящих Правил осуществляют государственные органы охраны природы, управления водными ресурсами, местные представительные и исполнительные органы, иные специально уполномоченные на то органы в пределах их компетенции (</w:t>
      </w:r>
      <w:bookmarkStart w:id="8" w:name="sub1000010120"/>
      <w:r>
        <w:fldChar w:fldCharType="begin"/>
      </w:r>
      <w:r>
        <w:instrText xml:space="preserve"> HYPERLINK "jl:1001811.570000%20" </w:instrText>
      </w:r>
      <w:r>
        <w:fldChar w:fldCharType="separate"/>
      </w:r>
      <w:r>
        <w:rPr>
          <w:rStyle w:val="a3"/>
          <w:b/>
          <w:bCs/>
          <w:color w:val="000080"/>
        </w:rPr>
        <w:t>статья 57</w:t>
      </w:r>
      <w:r>
        <w:fldChar w:fldCharType="end"/>
      </w:r>
      <w:bookmarkEnd w:id="8"/>
      <w:r>
        <w:t xml:space="preserve"> Водного кодекса Республики Казахстан). </w:t>
      </w:r>
    </w:p>
    <w:p w:rsidR="00525D79" w:rsidRDefault="00525D79" w:rsidP="00525D79">
      <w:pPr>
        <w:spacing w:after="240"/>
        <w:ind w:firstLine="400"/>
        <w:jc w:val="both"/>
      </w:pPr>
      <w:bookmarkStart w:id="9" w:name="SUB107"/>
      <w:bookmarkEnd w:id="9"/>
      <w:r>
        <w:t>1.7. Требования по охране поверхностных вод, включаемые в государственные стандарты Республики Казахстан и ведомственные нормативные документы, должны соответствовать положениям настоящих Правил.</w:t>
      </w:r>
    </w:p>
    <w:p w:rsidR="00525D79" w:rsidRDefault="00525D79" w:rsidP="00525D79">
      <w:pPr>
        <w:spacing w:after="240"/>
        <w:jc w:val="center"/>
      </w:pPr>
      <w:bookmarkStart w:id="10" w:name="SUB200"/>
      <w:bookmarkEnd w:id="10"/>
      <w:r>
        <w:rPr>
          <w:rStyle w:val="s1"/>
        </w:rPr>
        <w:t>2. Нормирование качества воды водоемов и водотоков</w:t>
      </w:r>
    </w:p>
    <w:p w:rsidR="00525D79" w:rsidRDefault="00525D79" w:rsidP="00525D79">
      <w:pPr>
        <w:ind w:firstLine="400"/>
        <w:jc w:val="both"/>
      </w:pPr>
      <w:r>
        <w:t xml:space="preserve">2.1. Нормирование качества воды состоит в установлении для воды водного объекта совокупности допустимых значений показателей ее свойств, в пределах которых надежно обеспечиваются здоровье населения, благоприятные экологические условия водопользования. </w:t>
      </w:r>
    </w:p>
    <w:p w:rsidR="00525D79" w:rsidRDefault="00525D79" w:rsidP="00525D79">
      <w:pPr>
        <w:ind w:firstLine="400"/>
        <w:jc w:val="both"/>
      </w:pPr>
      <w:r>
        <w:t xml:space="preserve">Настоящими Правилами установлены нормы качества воды водоемов и водотоков для условий хозяйственно-питьевого, культурно-бытового и </w:t>
      </w:r>
      <w:proofErr w:type="spellStart"/>
      <w:r>
        <w:t>рыбохозяйственного</w:t>
      </w:r>
      <w:proofErr w:type="spellEnd"/>
      <w:r>
        <w:t xml:space="preserve"> водопользования.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 xml:space="preserve">Примечание: </w:t>
      </w:r>
    </w:p>
    <w:p w:rsidR="00525D79" w:rsidRDefault="00525D79" w:rsidP="00525D79">
      <w:pPr>
        <w:ind w:firstLine="400"/>
        <w:jc w:val="both"/>
      </w:pPr>
      <w:r>
        <w:t xml:space="preserve">По мере разработки и утверждения экологических требований и норм состояния водных объектов, а также специальных требований к охране вод, используемых для целей сельского хозяйства, эти требования будут учтены, а Правила при очередном пересмотре дополнены соответствующими разделами. </w:t>
      </w:r>
    </w:p>
    <w:p w:rsidR="00525D79" w:rsidRDefault="00525D79" w:rsidP="00525D79">
      <w:pPr>
        <w:ind w:firstLine="400"/>
        <w:jc w:val="both"/>
      </w:pPr>
      <w:bookmarkStart w:id="11" w:name="SUB202"/>
      <w:bookmarkEnd w:id="11"/>
      <w:r>
        <w:t xml:space="preserve">2.2. К хозяйственно-питьевому водоснабжению относится использование водных объектов или их участков в качестве источника хозяйственно-питьевого водоснабжения, а также для водоснабжения предприятий пищевой промышленности. </w:t>
      </w:r>
    </w:p>
    <w:p w:rsidR="00525D79" w:rsidRDefault="00525D79" w:rsidP="00525D79">
      <w:pPr>
        <w:ind w:firstLine="400"/>
        <w:jc w:val="both"/>
      </w:pPr>
      <w:r>
        <w:t xml:space="preserve">К культурно-бытовому водопользованию относится использование водных объектов для купания, занятия спортом и отдыха населения. Требования к качеству воды, установленные для культурно-бытового водопользования, распространяются на все находящиеся в черте населенных мест участки водных объектов независимо от вида их использования. </w:t>
      </w:r>
    </w:p>
    <w:p w:rsidR="00525D79" w:rsidRDefault="00525D79" w:rsidP="00525D79">
      <w:pPr>
        <w:ind w:firstLine="400"/>
        <w:jc w:val="both"/>
      </w:pPr>
      <w:bookmarkStart w:id="12" w:name="SUB203"/>
      <w:bookmarkEnd w:id="12"/>
      <w:r>
        <w:t xml:space="preserve">2.3. К </w:t>
      </w:r>
      <w:proofErr w:type="spellStart"/>
      <w:r>
        <w:t>рыбохозяйственному</w:t>
      </w:r>
      <w:proofErr w:type="spellEnd"/>
      <w:r>
        <w:t xml:space="preserve"> водопользованию относятся все водоемы, которые используются для промысловой добычи рыбы и других водных животных или имеют значение для воспроизводства, обитания и миграции. </w:t>
      </w:r>
    </w:p>
    <w:p w:rsidR="00525D79" w:rsidRDefault="00525D79" w:rsidP="00525D79">
      <w:pPr>
        <w:ind w:firstLine="400"/>
        <w:jc w:val="both"/>
      </w:pPr>
      <w:proofErr w:type="spellStart"/>
      <w:r>
        <w:t>Рыбохозяйственные</w:t>
      </w:r>
      <w:proofErr w:type="spellEnd"/>
      <w:r>
        <w:t xml:space="preserve"> водные объекты или их участки могут относиться к высшей и первой категориям. </w:t>
      </w:r>
    </w:p>
    <w:p w:rsidR="00525D79" w:rsidRDefault="00525D79" w:rsidP="00525D79">
      <w:pPr>
        <w:ind w:firstLine="400"/>
        <w:jc w:val="both"/>
      </w:pPr>
      <w:r>
        <w:t xml:space="preserve">К высшей категории относятся места расположения нерестилищ массового нагула и зимовальных ям, особо ценных и ценных видов рыб и других промысловых водных организмов, а такие охранные зоны хозяйств любого типа для искусственного разведения и выращивания рыб, других водных животных и растений. </w:t>
      </w:r>
    </w:p>
    <w:p w:rsidR="00525D79" w:rsidRDefault="00525D79" w:rsidP="00525D79">
      <w:pPr>
        <w:ind w:firstLine="400"/>
        <w:jc w:val="both"/>
      </w:pPr>
      <w:r>
        <w:lastRenderedPageBreak/>
        <w:t xml:space="preserve">К первой категории относятся водные объекты, используемые для сохранения и воспроизводства ценных видов рыб, обладающих высокой чувствительностью к содержанию кислорода. </w:t>
      </w:r>
    </w:p>
    <w:p w:rsidR="00525D79" w:rsidRDefault="00525D79" w:rsidP="00525D79">
      <w:pPr>
        <w:ind w:firstLine="400"/>
        <w:jc w:val="both"/>
      </w:pPr>
      <w:bookmarkStart w:id="13" w:name="SUB204"/>
      <w:bookmarkEnd w:id="13"/>
      <w:r>
        <w:t>2.4. Виды водопользования на водном объекте утверждаются государственными органами управления водными ресурсами после согласования водопользователями условий этого водопользования: с Министерством экологии и биоресурсов (во всех случаях), с органами, осуществляющими государственный санитарный надзор, с органами, осуществляющими охрану рыбных запасов, с органами государственной ветеринарной службы (</w:t>
      </w:r>
      <w:bookmarkStart w:id="14" w:name="sub1000106536"/>
      <w:r>
        <w:fldChar w:fldCharType="begin"/>
      </w:r>
      <w:r>
        <w:instrText xml:space="preserve"> HYPERLINK "jl:1001811.150000%20" </w:instrText>
      </w:r>
      <w:r>
        <w:fldChar w:fldCharType="separate"/>
      </w:r>
      <w:r>
        <w:rPr>
          <w:rStyle w:val="a3"/>
          <w:b/>
          <w:bCs/>
          <w:color w:val="000080"/>
        </w:rPr>
        <w:t>статья 15</w:t>
      </w:r>
      <w:r>
        <w:fldChar w:fldCharType="end"/>
      </w:r>
      <w:r>
        <w:t xml:space="preserve"> Водного кодекса РК). </w:t>
      </w:r>
    </w:p>
    <w:p w:rsidR="00525D79" w:rsidRDefault="00525D79" w:rsidP="00525D79">
      <w:pPr>
        <w:ind w:firstLine="400"/>
        <w:jc w:val="both"/>
      </w:pPr>
      <w:bookmarkStart w:id="15" w:name="SUB205"/>
      <w:bookmarkEnd w:id="15"/>
      <w:r>
        <w:t xml:space="preserve">2.5. На пограничных водных объектах вид водопользования устанавливается на основе межгосударственных соглашений. </w:t>
      </w:r>
    </w:p>
    <w:p w:rsidR="00525D79" w:rsidRDefault="00525D79" w:rsidP="00525D79">
      <w:pPr>
        <w:ind w:firstLine="400"/>
        <w:jc w:val="both"/>
      </w:pPr>
      <w:bookmarkStart w:id="16" w:name="SUB206"/>
      <w:bookmarkEnd w:id="16"/>
      <w:r>
        <w:t xml:space="preserve">2.6. Нормы качества воды водных объектов включают: </w:t>
      </w:r>
    </w:p>
    <w:p w:rsidR="00525D79" w:rsidRDefault="00525D79" w:rsidP="00525D79">
      <w:pPr>
        <w:ind w:firstLine="400"/>
        <w:jc w:val="both"/>
      </w:pPr>
      <w:r>
        <w:t>- общие требования к составу и свойствам воды водотоков и водоемов для различных видов водопользования (</w:t>
      </w:r>
      <w:bookmarkStart w:id="17" w:name="sub1000144583"/>
      <w:r>
        <w:fldChar w:fldCharType="begin"/>
      </w:r>
      <w:r>
        <w:instrText xml:space="preserve"> HYPERLINK "jl:1016198.1%20" </w:instrText>
      </w:r>
      <w:r>
        <w:fldChar w:fldCharType="separate"/>
      </w:r>
      <w:r>
        <w:rPr>
          <w:rStyle w:val="a3"/>
          <w:b/>
          <w:bCs/>
          <w:color w:val="000080"/>
        </w:rPr>
        <w:t>приложение 1</w:t>
      </w:r>
      <w:r>
        <w:fldChar w:fldCharType="end"/>
      </w:r>
      <w:r>
        <w:t xml:space="preserve">); </w:t>
      </w:r>
    </w:p>
    <w:p w:rsidR="00525D79" w:rsidRDefault="00525D79" w:rsidP="00525D79">
      <w:pPr>
        <w:ind w:firstLine="400"/>
        <w:jc w:val="both"/>
      </w:pPr>
      <w:r>
        <w:t>- перечень предельно допустимых концентраций (ПДК) нормированных веществ в воде водных объектов, используемых для хозяйственно-питьевых и культурно-бытовых нужд населения (</w:t>
      </w:r>
      <w:bookmarkStart w:id="18" w:name="sub1000144584"/>
      <w:r>
        <w:fldChar w:fldCharType="begin"/>
      </w:r>
      <w:r>
        <w:instrText xml:space="preserve"> HYPERLINK "jl:1016198.2%20" </w:instrText>
      </w:r>
      <w:r>
        <w:fldChar w:fldCharType="separate"/>
      </w:r>
      <w:r>
        <w:rPr>
          <w:rStyle w:val="a3"/>
          <w:b/>
          <w:bCs/>
          <w:color w:val="000080"/>
        </w:rPr>
        <w:t>приложение 2</w:t>
      </w:r>
      <w:r>
        <w:fldChar w:fldCharType="end"/>
      </w:r>
      <w:bookmarkEnd w:id="18"/>
      <w:r>
        <w:t xml:space="preserve">); </w:t>
      </w:r>
    </w:p>
    <w:p w:rsidR="00525D79" w:rsidRDefault="00525D79" w:rsidP="00525D79">
      <w:pPr>
        <w:ind w:firstLine="400"/>
        <w:jc w:val="both"/>
      </w:pPr>
      <w:r>
        <w:t xml:space="preserve">- перечень предельно допустимых концентраций (ПДК) нормированных веществ в воде водных объектов, используемых для </w:t>
      </w:r>
      <w:proofErr w:type="spellStart"/>
      <w:r>
        <w:t>рыбохозяйственных</w:t>
      </w:r>
      <w:proofErr w:type="spellEnd"/>
      <w:r>
        <w:t xml:space="preserve"> целей (</w:t>
      </w:r>
      <w:bookmarkStart w:id="19" w:name="sub1000144585"/>
      <w:r>
        <w:fldChar w:fldCharType="begin"/>
      </w:r>
      <w:r>
        <w:instrText xml:space="preserve"> HYPERLINK "jl:1016198.3%20" </w:instrText>
      </w:r>
      <w:r>
        <w:fldChar w:fldCharType="separate"/>
      </w:r>
      <w:r>
        <w:rPr>
          <w:rStyle w:val="a3"/>
          <w:b/>
          <w:bCs/>
          <w:color w:val="000080"/>
        </w:rPr>
        <w:t>приложение 3</w:t>
      </w:r>
      <w:r>
        <w:fldChar w:fldCharType="end"/>
      </w:r>
      <w:bookmarkEnd w:id="19"/>
      <w:r>
        <w:t xml:space="preserve">); </w:t>
      </w:r>
    </w:p>
    <w:p w:rsidR="00525D79" w:rsidRDefault="00525D79" w:rsidP="00525D79">
      <w:pPr>
        <w:ind w:firstLine="400"/>
        <w:jc w:val="both"/>
      </w:pPr>
      <w:r>
        <w:t xml:space="preserve">- перечень предельно допустимых концентраций (ПДК) </w:t>
      </w:r>
      <w:proofErr w:type="spellStart"/>
      <w:r>
        <w:t>радионуклеидов</w:t>
      </w:r>
      <w:proofErr w:type="spellEnd"/>
      <w:r>
        <w:t xml:space="preserve"> в воде водных объектов (</w:t>
      </w:r>
      <w:bookmarkStart w:id="20" w:name="sub1000144586"/>
      <w:r>
        <w:fldChar w:fldCharType="begin"/>
      </w:r>
      <w:r>
        <w:instrText xml:space="preserve"> HYPERLINK "jl:1016198.4%20" </w:instrText>
      </w:r>
      <w:r>
        <w:fldChar w:fldCharType="separate"/>
      </w:r>
      <w:r>
        <w:rPr>
          <w:rStyle w:val="a3"/>
          <w:b/>
          <w:bCs/>
          <w:color w:val="000080"/>
        </w:rPr>
        <w:t>приложение 4</w:t>
      </w:r>
      <w:r>
        <w:fldChar w:fldCharType="end"/>
      </w:r>
      <w:bookmarkEnd w:id="20"/>
      <w:r>
        <w:t xml:space="preserve">).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>Примечания:</w:t>
      </w:r>
      <w:r>
        <w:t xml:space="preserve"> </w:t>
      </w:r>
    </w:p>
    <w:p w:rsidR="00525D79" w:rsidRDefault="00525D79" w:rsidP="00525D79">
      <w:pPr>
        <w:ind w:firstLine="400"/>
        <w:jc w:val="both"/>
      </w:pPr>
      <w:r>
        <w:t xml:space="preserve">1. В перечнях ПДК должны быть указаны: полное наименование вещества и его синонимы (если они существуют), лимитирующий признак вредности, класс опасности, нормативное числовое значение с указанием единицы измерения. </w:t>
      </w:r>
      <w:proofErr w:type="gramStart"/>
      <w:r>
        <w:t xml:space="preserve">При отсутствии ПДК для веществ, содержащихся в сточных водах проектируемых или строящихся предприятий, на стадии предупредительного контроля устанавливаются ориентировочно допустимые уровни (ОДУ) содержания этих веществ в воде водных объектов </w:t>
      </w:r>
      <w:proofErr w:type="spellStart"/>
      <w:r>
        <w:t>хозяйственнопитьевого</w:t>
      </w:r>
      <w:proofErr w:type="spellEnd"/>
      <w:r>
        <w:t xml:space="preserve"> и культурно-бытового водопользования или ориентировочно безопасные уровни воздействия (ОБУВ) вредных веществ для воды </w:t>
      </w:r>
      <w:proofErr w:type="spellStart"/>
      <w:r>
        <w:t>рыбохозяйственных</w:t>
      </w:r>
      <w:proofErr w:type="spellEnd"/>
      <w:r>
        <w:t xml:space="preserve"> водных объектов, разработанные на основе расчетных и </w:t>
      </w:r>
      <w:proofErr w:type="spellStart"/>
      <w:r>
        <w:t>экспресс-экспериментальных</w:t>
      </w:r>
      <w:proofErr w:type="spellEnd"/>
      <w:r>
        <w:t xml:space="preserve"> методов прогноза токсичности. </w:t>
      </w:r>
      <w:proofErr w:type="gramEnd"/>
    </w:p>
    <w:p w:rsidR="00525D79" w:rsidRDefault="00525D79" w:rsidP="00525D79">
      <w:pPr>
        <w:ind w:firstLine="400"/>
        <w:jc w:val="both"/>
      </w:pPr>
      <w:r>
        <w:t xml:space="preserve">2. Перечни нормированных веществ и величины их ПДК в воде водных объектов, используемых для хозяйственно-питьевых и культурно-бытовых нужд населения, утверждаются Министерством здравоохранения Республики Казахстан, для </w:t>
      </w:r>
      <w:proofErr w:type="spellStart"/>
      <w:r>
        <w:t>рыбохозяйственных</w:t>
      </w:r>
      <w:proofErr w:type="spellEnd"/>
      <w:r>
        <w:t xml:space="preserve"> целей - </w:t>
      </w:r>
      <w:proofErr w:type="spellStart"/>
      <w:r>
        <w:t>Казглаврыбохраной</w:t>
      </w:r>
      <w:proofErr w:type="spellEnd"/>
      <w:r>
        <w:t xml:space="preserve"> при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r>
        <w:t xml:space="preserve">Перечни нормированных веществ и величин их ПДК по мере разработки и уточнения издаются в качестве дополнений к настоящим Правилам. </w:t>
      </w:r>
    </w:p>
    <w:p w:rsidR="00525D79" w:rsidRDefault="00525D79" w:rsidP="00525D79">
      <w:pPr>
        <w:spacing w:after="240"/>
        <w:ind w:firstLine="400"/>
        <w:jc w:val="both"/>
      </w:pPr>
      <w:bookmarkStart w:id="21" w:name="SUB207"/>
      <w:bookmarkEnd w:id="21"/>
      <w:r>
        <w:t xml:space="preserve">2.7. Для всех нормированных веществ, относящихся к 1 и 2 классам опасности при хозяйственно-питьевом и культурно-бытовом водопользовании, при поступлении в водные объекты нескольких веществ с </w:t>
      </w:r>
      <w:r>
        <w:lastRenderedPageBreak/>
        <w:t>одинаковым лимитирующим признаком вредности и с учетом примесей, поступающих в водный объект от вышерасположенных источников, сумма отношений концентраций (С</w:t>
      </w:r>
      <w:proofErr w:type="gramStart"/>
      <w:r>
        <w:t>1</w:t>
      </w:r>
      <w:proofErr w:type="gramEnd"/>
      <w:r>
        <w:t>, С2....</w:t>
      </w:r>
      <w:proofErr w:type="spellStart"/>
      <w:r>
        <w:t>С</w:t>
      </w:r>
      <w:proofErr w:type="gramStart"/>
      <w:r>
        <w:t>n</w:t>
      </w:r>
      <w:proofErr w:type="spellEnd"/>
      <w:proofErr w:type="gramEnd"/>
      <w:r>
        <w:t>) каждого из веществ в контрольном створе к соответствующим ПДК не должна превышать единицы:</w:t>
      </w:r>
    </w:p>
    <w:p w:rsidR="00525D79" w:rsidRDefault="00525D79" w:rsidP="00525D79">
      <w:pPr>
        <w:pStyle w:val="HTML"/>
      </w:pPr>
      <w:r>
        <w:t xml:space="preserve">        </w:t>
      </w:r>
      <w:r>
        <w:rPr>
          <w:rFonts w:ascii="Times New Roman" w:hAnsi="Times New Roman" w:cs="Times New Roman"/>
          <w:noProof/>
          <w:vertAlign w:val="subscript"/>
        </w:rPr>
        <w:drawing>
          <wp:inline distT="0" distB="0" distL="0" distR="0">
            <wp:extent cx="2007235" cy="423545"/>
            <wp:effectExtent l="19050" t="0" r="0" b="0"/>
            <wp:docPr id="1" name="Рисунок 1" descr="C:\Lawyer\USER0\J5Temp\Republic of Kazakhstan legislation(10.09.2010)\0.files\0400464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Lawyer\USER0\J5Temp\Republic of Kazakhstan legislation(10.09.2010)\0.files\040046404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42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D79" w:rsidRDefault="00525D79" w:rsidP="00525D79">
      <w:pPr>
        <w:pStyle w:val="HTML"/>
      </w:pPr>
      <w:r>
        <w:t> </w:t>
      </w:r>
    </w:p>
    <w:p w:rsidR="00525D79" w:rsidRDefault="00525D79" w:rsidP="00525D79">
      <w:pPr>
        <w:ind w:firstLine="400"/>
        <w:jc w:val="both"/>
      </w:pPr>
      <w:bookmarkStart w:id="22" w:name="SUB208"/>
      <w:bookmarkEnd w:id="22"/>
      <w:r>
        <w:t xml:space="preserve">2.8. Методики анализа содержания веществ в воде водных объектов и в возвратных (сточных) водах разрабатываются компетентными организациями, утверждаются и рекомендуются к применению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bookmarkStart w:id="23" w:name="SUB209"/>
      <w:bookmarkEnd w:id="23"/>
      <w:r>
        <w:t xml:space="preserve">2.9. </w:t>
      </w:r>
      <w:proofErr w:type="gramStart"/>
      <w:r>
        <w:t>При сбросе возвратных (сточных) вод или при других видах хозяйственной деятельности, влияющих на состояние водных объектов, используемых для хозяйственно-питьевых и культурно-бытовых целей, нормы качества воды водоемов и водотоков или ее расчетный природный состав и свойства (в случае превышения этих норм) должны выдерживаться в водотоках на участке в один километр выше ближайшего по течению пункта водопользования (водозабор для хозяйственно-питьевого водоснабжения, места</w:t>
      </w:r>
      <w:proofErr w:type="gramEnd"/>
      <w:r>
        <w:t xml:space="preserve"> купания, организованного отдыха, территории населенного пункта и т.п.), а в водоемах - на акватории в радиусе одного километра от пункта водопользования. </w:t>
      </w:r>
    </w:p>
    <w:p w:rsidR="00525D79" w:rsidRDefault="00525D79" w:rsidP="00525D79">
      <w:pPr>
        <w:ind w:firstLine="400"/>
        <w:jc w:val="both"/>
      </w:pPr>
      <w:proofErr w:type="gramStart"/>
      <w:r>
        <w:t xml:space="preserve">При сбросе возвратных (сточных) вод или при других видах хозяйственной деятельности, влияющих на состояние </w:t>
      </w:r>
      <w:proofErr w:type="spellStart"/>
      <w:r>
        <w:t>рыбохозяйственных</w:t>
      </w:r>
      <w:proofErr w:type="spellEnd"/>
      <w:r>
        <w:t xml:space="preserve"> водотоков и водоемов, нормы качества воды в водных объектах или ее расчетный природный состав и свойства (в случае превышения этих норм) должны соблюдаться в пределах всего </w:t>
      </w:r>
      <w:proofErr w:type="spellStart"/>
      <w:r>
        <w:t>рыбохозяйственного</w:t>
      </w:r>
      <w:proofErr w:type="spellEnd"/>
      <w:r>
        <w:t xml:space="preserve"> участка, начиная с контрольного створа, устанавливаемого в каждом конкретном случае </w:t>
      </w:r>
      <w:proofErr w:type="spellStart"/>
      <w:r>
        <w:t>Минэкобиоресурсов</w:t>
      </w:r>
      <w:proofErr w:type="spellEnd"/>
      <w:r>
        <w:t xml:space="preserve"> Республики Казахстан, но не далее, чем 500</w:t>
      </w:r>
      <w:proofErr w:type="gramEnd"/>
      <w:r>
        <w:t xml:space="preserve"> </w:t>
      </w:r>
      <w:proofErr w:type="gramStart"/>
      <w:r>
        <w:t>м</w:t>
      </w:r>
      <w:proofErr w:type="gramEnd"/>
      <w:r>
        <w:t xml:space="preserve"> от источника загрязнения природных вод (выпуск сточных вод, места добычи полезных ископаемых, производство работ на водном объекте и т.п.).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 xml:space="preserve">Примечание: </w:t>
      </w:r>
    </w:p>
    <w:p w:rsidR="00525D79" w:rsidRDefault="00525D79" w:rsidP="00525D79">
      <w:pPr>
        <w:ind w:firstLine="400"/>
        <w:jc w:val="both"/>
      </w:pPr>
      <w:r>
        <w:t xml:space="preserve">В водохранилищах и нижнем бьефе платины гидроэлектростанции, работающей в резко переменном режиме, необходимо учитывать возможность воздействия на пункты водопользования обратного течения при резкой смене работы электростанции или прекращения ее работы. </w:t>
      </w:r>
    </w:p>
    <w:p w:rsidR="00525D79" w:rsidRDefault="00525D79" w:rsidP="00525D79">
      <w:pPr>
        <w:ind w:firstLine="400"/>
        <w:jc w:val="both"/>
      </w:pPr>
      <w:bookmarkStart w:id="24" w:name="SUB210"/>
      <w:bookmarkEnd w:id="24"/>
      <w:r>
        <w:t xml:space="preserve">2.10. Водный объект или его участок считается загрязненным, если в местах водопользования не соблюдаются установленные нормы качества воды в водном объекте. В случае одновременного использования водного объекта или его участка для различных целей к составу и свойствам воды предъявляются наиболее жесткие нормы из числа установленных. </w:t>
      </w:r>
    </w:p>
    <w:p w:rsidR="00525D79" w:rsidRDefault="00525D79" w:rsidP="00525D79">
      <w:pPr>
        <w:ind w:firstLine="400"/>
        <w:jc w:val="both"/>
      </w:pPr>
      <w:bookmarkStart w:id="25" w:name="SUB211"/>
      <w:bookmarkEnd w:id="25"/>
      <w:r>
        <w:t xml:space="preserve">2.11. Для водных объектов, имеющих особую экологическую, научную, историческую или культурную ценность, могут устанавливаться специальные требования к их охране. Таким водным объектам может быть придан статус заповедника или заказника в установленном законом порядке. </w:t>
      </w:r>
      <w:r>
        <w:lastRenderedPageBreak/>
        <w:t xml:space="preserve">Перечень таких водных объектов утверждается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spacing w:after="240"/>
        <w:ind w:firstLine="400"/>
        <w:jc w:val="both"/>
      </w:pPr>
      <w:bookmarkStart w:id="26" w:name="SUB212"/>
      <w:bookmarkEnd w:id="26"/>
      <w:r>
        <w:t>2.12. Отдельные водотоки, водоемы иди их участки могут быть в соответствии с законодательством Республики Казахстан представлены в обособленное водопользование для использования преимущественно в определенных целях, например, для рыборазведения, охлаждения подогретых вод (пруды-охладители) и других целей. Для этих водных объектов нормы качества воды устанавливаются исходя из технологических требований водопользователя к составу и свойствам воды.</w:t>
      </w:r>
    </w:p>
    <w:p w:rsidR="00525D79" w:rsidRDefault="00525D79" w:rsidP="00525D79">
      <w:pPr>
        <w:jc w:val="center"/>
      </w:pPr>
      <w:bookmarkStart w:id="27" w:name="SUB300"/>
      <w:bookmarkEnd w:id="27"/>
      <w:r>
        <w:rPr>
          <w:rStyle w:val="s1"/>
        </w:rPr>
        <w:t>3. Охрана водных объектов при сбросе возвратных (сточных) вод</w:t>
      </w:r>
      <w:r>
        <w:t xml:space="preserve"> </w:t>
      </w:r>
    </w:p>
    <w:p w:rsidR="00525D79" w:rsidRDefault="00525D79" w:rsidP="00525D79">
      <w:pPr>
        <w:spacing w:after="240"/>
        <w:jc w:val="center"/>
      </w:pPr>
      <w:r>
        <w:rPr>
          <w:rStyle w:val="s1"/>
        </w:rPr>
        <w:t xml:space="preserve">и различных </w:t>
      </w:r>
      <w:proofErr w:type="gramStart"/>
      <w:r>
        <w:rPr>
          <w:rStyle w:val="s1"/>
        </w:rPr>
        <w:t>видах</w:t>
      </w:r>
      <w:proofErr w:type="gramEnd"/>
      <w:r>
        <w:rPr>
          <w:rStyle w:val="s1"/>
        </w:rPr>
        <w:t xml:space="preserve"> хозяйственной деятельности</w:t>
      </w:r>
    </w:p>
    <w:p w:rsidR="00525D79" w:rsidRDefault="00525D79" w:rsidP="00525D79">
      <w:pPr>
        <w:ind w:firstLine="400"/>
        <w:jc w:val="both"/>
      </w:pPr>
      <w:r>
        <w:t xml:space="preserve">3.1. Устанавливаемые настоящими Правилами условия сброса возвратных (сточных) вод и </w:t>
      </w:r>
      <w:proofErr w:type="spellStart"/>
      <w:r>
        <w:t>водоохранные</w:t>
      </w:r>
      <w:proofErr w:type="spellEnd"/>
      <w:r>
        <w:t xml:space="preserve"> требования к различным видам хозяйственной деятельности должны обеспечить нормативное качество воды в контрольных створах водного объекта или при их превышении сохранение состава и свойств воды, сложившихся под влиянием природных процессов. </w:t>
      </w:r>
    </w:p>
    <w:p w:rsidR="00525D79" w:rsidRDefault="00525D79" w:rsidP="00525D79">
      <w:pPr>
        <w:ind w:firstLine="400"/>
        <w:jc w:val="both"/>
      </w:pPr>
      <w:bookmarkStart w:id="28" w:name="SUB302"/>
      <w:bookmarkEnd w:id="28"/>
      <w:r>
        <w:t xml:space="preserve">3.2. Запрещается сбрасывать в водные объекты: </w:t>
      </w:r>
    </w:p>
    <w:p w:rsidR="00525D79" w:rsidRDefault="00525D79" w:rsidP="00525D79">
      <w:pPr>
        <w:ind w:firstLine="400"/>
        <w:jc w:val="both"/>
      </w:pPr>
      <w:r>
        <w:t xml:space="preserve">- возвратные (сточные) воды, содержащие вещества или продукты трансформации веществ в воде, для которых не установлены ПДК, ОДУ или ОБУВ, не определена токсичность воды методом </w:t>
      </w:r>
      <w:proofErr w:type="spellStart"/>
      <w:r>
        <w:t>биотестирования</w:t>
      </w:r>
      <w:proofErr w:type="spellEnd"/>
      <w:r>
        <w:t xml:space="preserve">, а также вещества, для которых отсутствуют методы аналитического контроля; </w:t>
      </w:r>
    </w:p>
    <w:p w:rsidR="00525D79" w:rsidRDefault="00525D79" w:rsidP="00525D79">
      <w:pPr>
        <w:ind w:firstLine="400"/>
        <w:jc w:val="both"/>
      </w:pPr>
      <w:r>
        <w:t xml:space="preserve">- возвратные (сточные) воды, которые с учетом их состава и местных условий при соответствующем технико-экономическом обосновании могут быть направлены в системы повторно-последовательного и оборотного водоснабжения и использованы в целях орошения в сельском хозяйстве при соблюдении агротехнических, санитарных и ветеринарных требований; </w:t>
      </w:r>
    </w:p>
    <w:p w:rsidR="00525D79" w:rsidRDefault="00525D79" w:rsidP="00525D79">
      <w:pPr>
        <w:ind w:firstLine="400"/>
        <w:jc w:val="both"/>
      </w:pPr>
      <w:proofErr w:type="gramStart"/>
      <w:r>
        <w:t xml:space="preserve">- производственные, хозяйственно-бытовые сточные воды, дождевые и талые воды, отводимые с территорий промышленных площадок и населенных мест, не прошедшие очистку до установленных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 требований; </w:t>
      </w:r>
      <w:proofErr w:type="gramEnd"/>
    </w:p>
    <w:p w:rsidR="00525D79" w:rsidRDefault="00525D79" w:rsidP="00525D79">
      <w:pPr>
        <w:ind w:firstLine="400"/>
        <w:jc w:val="both"/>
      </w:pPr>
      <w:r>
        <w:t xml:space="preserve">- сточные воды, оказывающие токсичное действие на живые организмы по результатам </w:t>
      </w:r>
      <w:proofErr w:type="spellStart"/>
      <w:r>
        <w:t>биотестирования</w:t>
      </w:r>
      <w:proofErr w:type="spellEnd"/>
      <w:r>
        <w:t xml:space="preserve">); </w:t>
      </w:r>
    </w:p>
    <w:p w:rsidR="00525D79" w:rsidRDefault="00525D79" w:rsidP="00525D79">
      <w:pPr>
        <w:ind w:firstLine="400"/>
        <w:jc w:val="both"/>
      </w:pPr>
      <w:r>
        <w:t xml:space="preserve">- сточные воды, содержащие радионуклиды выше установленных норм; </w:t>
      </w:r>
    </w:p>
    <w:p w:rsidR="00525D79" w:rsidRDefault="00525D79" w:rsidP="00525D79">
      <w:pPr>
        <w:ind w:firstLine="400"/>
        <w:jc w:val="both"/>
      </w:pPr>
      <w:proofErr w:type="gramStart"/>
      <w:r>
        <w:t>- возвратные (сточные) воды в пределах первого пояса зон санитарной охрят источников хозяйственно-питьевого водоснабжения, первой и второй зон округов санитарной охраны курортов, в венные объекты, используемые для лечебных целей, в местах скопления рыб (нерестовые, нагульные участки, зимовальные ямы на участках искусственного разведения и выращивания рыб и других водных животных и растений, а также в водные объекты или их участки, объявленные в</w:t>
      </w:r>
      <w:proofErr w:type="gramEnd"/>
      <w:r>
        <w:t xml:space="preserve"> установленном законом </w:t>
      </w:r>
      <w:proofErr w:type="gramStart"/>
      <w:r>
        <w:t>порядке</w:t>
      </w:r>
      <w:proofErr w:type="gramEnd"/>
      <w:r>
        <w:t xml:space="preserve"> заказниками или заповедниками; </w:t>
      </w:r>
    </w:p>
    <w:p w:rsidR="00525D79" w:rsidRDefault="00525D79" w:rsidP="00525D79">
      <w:pPr>
        <w:ind w:firstLine="400"/>
        <w:jc w:val="both"/>
      </w:pPr>
      <w:r>
        <w:t xml:space="preserve">- возвратные (сточные) воды, содержащие возбудителей инфекционных заболеваний. </w:t>
      </w:r>
    </w:p>
    <w:p w:rsidR="00525D79" w:rsidRDefault="00525D79" w:rsidP="00525D79">
      <w:pPr>
        <w:ind w:firstLine="400"/>
        <w:jc w:val="both"/>
      </w:pPr>
      <w:bookmarkStart w:id="29" w:name="SUB303"/>
      <w:bookmarkEnd w:id="29"/>
      <w:r>
        <w:lastRenderedPageBreak/>
        <w:t xml:space="preserve">3.3. Сброс возвратных (сточных) вод в водные объекты является одним из видов специального водопользования и осуществляется на основании разрешений, выдаваемых в установленном порядке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bookmarkStart w:id="30" w:name="SUB304"/>
      <w:bookmarkEnd w:id="30"/>
      <w:r>
        <w:t xml:space="preserve">3.4. Условия отведения возвратных (сточных) вод в водные объекты определяются с учетом: </w:t>
      </w:r>
    </w:p>
    <w:p w:rsidR="00525D79" w:rsidRDefault="00525D79" w:rsidP="00525D79">
      <w:pPr>
        <w:ind w:firstLine="400"/>
        <w:jc w:val="both"/>
      </w:pPr>
      <w:r>
        <w:t xml:space="preserve">- степени смешения (разбавления) возвратных (сточных) вод с водой водного объекта на расстоянии от места выпуска возвратных (сточных) вод до ближайшего контрольного створа водопользования; </w:t>
      </w:r>
    </w:p>
    <w:p w:rsidR="00525D79" w:rsidRDefault="00525D79" w:rsidP="00525D79">
      <w:pPr>
        <w:ind w:firstLine="400"/>
        <w:jc w:val="both"/>
      </w:pPr>
      <w:r>
        <w:t xml:space="preserve">- расчетного фонового состава и свойств воды водных объектов в местах выпуска сточных вод. </w:t>
      </w:r>
    </w:p>
    <w:p w:rsidR="00525D79" w:rsidRDefault="00525D79" w:rsidP="00525D79">
      <w:pPr>
        <w:ind w:firstLine="400"/>
        <w:jc w:val="both"/>
      </w:pPr>
      <w:bookmarkStart w:id="31" w:name="SUB305"/>
      <w:bookmarkEnd w:id="31"/>
      <w:r>
        <w:t xml:space="preserve">3.5. На основании расчетов для каждого выпуска возвратных (сточных) вод устанавливаются предельно допустимые сбросы (ПДС) веществ, соблюдение которых должно обеспечить нормативное качество воды в контрольных створах водных объектов в соответствии с требованиями настоящих Правил или сохранение природных факторов состава и свойств воды. </w:t>
      </w:r>
    </w:p>
    <w:p w:rsidR="00525D79" w:rsidRDefault="00525D79" w:rsidP="00525D79">
      <w:pPr>
        <w:ind w:firstLine="400"/>
        <w:jc w:val="both"/>
      </w:pPr>
      <w:r>
        <w:t xml:space="preserve">При расчете ПДС допускается учет естественного самоочищения вод от поступающих примесей, если этот процесс достаточно выражен и его закономерности изучены. </w:t>
      </w:r>
    </w:p>
    <w:p w:rsidR="00525D79" w:rsidRDefault="00525D79" w:rsidP="00525D79">
      <w:pPr>
        <w:ind w:firstLine="400"/>
        <w:jc w:val="both"/>
      </w:pPr>
      <w:bookmarkStart w:id="32" w:name="SUB306"/>
      <w:bookmarkEnd w:id="32"/>
      <w:r>
        <w:t xml:space="preserve">3.6. ПДС устанавливается для каждого контролируемого показателя с учетом фоновой концентрации, категории водопользования, норм качества воды в водном объекте, его ассимилирующей способности и оптимального распределения между водопользователями массы веществ, сбрасываемых с возвратными (сточными) водами. </w:t>
      </w:r>
    </w:p>
    <w:p w:rsidR="00525D79" w:rsidRDefault="00525D79" w:rsidP="00525D79">
      <w:pPr>
        <w:ind w:firstLine="400"/>
        <w:jc w:val="both"/>
      </w:pPr>
      <w:r>
        <w:t xml:space="preserve">Расчет ПДС целесообразно производить одновременно для всех водопользователей речного бассейна или водохозяйственного участка с рассмотрением взаимного влияния выпусков возвратных (сточных) вод. </w:t>
      </w:r>
    </w:p>
    <w:p w:rsidR="00525D79" w:rsidRDefault="00525D79" w:rsidP="00525D79">
      <w:pPr>
        <w:ind w:firstLine="400"/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качество воды в контрольном створе водного объекта не соответствует установленному токсикологическому показателю (</w:t>
      </w:r>
      <w:hyperlink r:id="rId5" w:history="1">
        <w:r>
          <w:rPr>
            <w:rStyle w:val="a3"/>
            <w:b/>
            <w:bCs/>
            <w:color w:val="000080"/>
          </w:rPr>
          <w:t>приложение 1</w:t>
        </w:r>
      </w:hyperlink>
      <w:bookmarkEnd w:id="17"/>
      <w:r>
        <w:t xml:space="preserve">), производится корректировка величины ПДС методом </w:t>
      </w:r>
      <w:proofErr w:type="spellStart"/>
      <w:r>
        <w:t>биотестирования</w:t>
      </w:r>
      <w:proofErr w:type="spellEnd"/>
      <w:r>
        <w:t xml:space="preserve">. </w:t>
      </w:r>
    </w:p>
    <w:p w:rsidR="00525D79" w:rsidRDefault="00525D79" w:rsidP="00525D79">
      <w:pPr>
        <w:ind w:firstLine="400"/>
        <w:jc w:val="both"/>
      </w:pPr>
      <w:bookmarkStart w:id="33" w:name="SUB307"/>
      <w:bookmarkEnd w:id="33"/>
      <w:r>
        <w:t xml:space="preserve">3.7. При установлении ПДС в качестве расчетного расхода сбрасываемых вод принимается максимальный часовой расход возвратных (сточных) вод за фактический период их сброса в зависимости от продолжительности и режима работы предприятия - источника сброса сточных вод. </w:t>
      </w:r>
    </w:p>
    <w:p w:rsidR="00525D79" w:rsidRDefault="00525D79" w:rsidP="00525D79">
      <w:pPr>
        <w:ind w:firstLine="400"/>
        <w:jc w:val="both"/>
      </w:pPr>
      <w:bookmarkStart w:id="34" w:name="SUB308"/>
      <w:bookmarkEnd w:id="34"/>
      <w:r>
        <w:t xml:space="preserve">3.8. При определении кратности разбавления сбрасываемых вод водой водотока в контрольном створе водопользования, принимаются следующие расчетные условия: </w:t>
      </w:r>
    </w:p>
    <w:p w:rsidR="00525D79" w:rsidRDefault="00525D79" w:rsidP="00525D79">
      <w:pPr>
        <w:ind w:firstLine="400"/>
        <w:jc w:val="both"/>
      </w:pPr>
      <w:r>
        <w:t xml:space="preserve">а) для </w:t>
      </w:r>
      <w:proofErr w:type="spellStart"/>
      <w:r>
        <w:t>незарегулированных</w:t>
      </w:r>
      <w:proofErr w:type="spellEnd"/>
      <w:r>
        <w:t xml:space="preserve"> водотоков - расчетный минимальный среднемесячный расход воды года 95%-ной обеспеченности; </w:t>
      </w:r>
    </w:p>
    <w:p w:rsidR="00525D79" w:rsidRDefault="00525D79" w:rsidP="00525D79">
      <w:pPr>
        <w:ind w:firstLine="400"/>
        <w:jc w:val="both"/>
      </w:pPr>
      <w:r>
        <w:t xml:space="preserve">б) для зарегулированных водотоков - установленный гарантированный расход ниже плотины (санитарный попуск) с учетом исключения возможных обратных течений в нижнем бьефе.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>Примечание:</w:t>
      </w:r>
      <w:r>
        <w:t xml:space="preserve"> </w:t>
      </w:r>
    </w:p>
    <w:p w:rsidR="00525D79" w:rsidRDefault="00525D79" w:rsidP="00525D79">
      <w:pPr>
        <w:ind w:firstLine="400"/>
        <w:jc w:val="both"/>
      </w:pPr>
      <w:r>
        <w:lastRenderedPageBreak/>
        <w:t xml:space="preserve">Для предприятий, работающих сезонно, при установлении ПДС принимается минимальный среднемесячный расход года 95%-ной обеспеченности в период работы предприятия. </w:t>
      </w:r>
    </w:p>
    <w:p w:rsidR="00525D79" w:rsidRDefault="00525D79" w:rsidP="00525D79">
      <w:pPr>
        <w:ind w:firstLine="400"/>
        <w:jc w:val="both"/>
      </w:pPr>
      <w:bookmarkStart w:id="35" w:name="SUB309"/>
      <w:bookmarkEnd w:id="35"/>
      <w:r>
        <w:t xml:space="preserve">3.9. При определении кратности разбавления сбрасываемых вод водой водоема в контрольных створах водопользования принимаются </w:t>
      </w:r>
      <w:proofErr w:type="spellStart"/>
      <w:r>
        <w:t>следующе</w:t>
      </w:r>
      <w:proofErr w:type="spellEnd"/>
      <w:r>
        <w:t xml:space="preserve"> расчетные условия: </w:t>
      </w:r>
    </w:p>
    <w:p w:rsidR="00525D79" w:rsidRDefault="00525D79" w:rsidP="00525D79">
      <w:pPr>
        <w:ind w:firstLine="400"/>
        <w:jc w:val="both"/>
      </w:pPr>
      <w:r>
        <w:t xml:space="preserve">а) кратчайшее расстояние и минимальная скорость на участке от места выпуска возвратных (сточных) вод до границы водопользования (контрольного створа); </w:t>
      </w:r>
    </w:p>
    <w:p w:rsidR="00525D79" w:rsidRDefault="00525D79" w:rsidP="00525D79">
      <w:pPr>
        <w:ind w:firstLine="400"/>
        <w:jc w:val="both"/>
      </w:pPr>
      <w:r>
        <w:t xml:space="preserve">б) наименее благоприятный режим, определяемый путем сопоставления расчетов для ветрового воздействия, условий обработки и заполнения водохранилищ при открытом и подледном режиме; </w:t>
      </w:r>
    </w:p>
    <w:p w:rsidR="00525D79" w:rsidRDefault="00525D79" w:rsidP="00525D79">
      <w:pPr>
        <w:ind w:firstLine="400"/>
        <w:jc w:val="both"/>
      </w:pPr>
      <w:r>
        <w:t xml:space="preserve">в) среднемесячный уровень года 95%-ной обеспеченности.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>Примечания:</w:t>
      </w:r>
      <w:r>
        <w:t xml:space="preserve"> </w:t>
      </w:r>
    </w:p>
    <w:p w:rsidR="00525D79" w:rsidRDefault="00525D79" w:rsidP="00525D79">
      <w:pPr>
        <w:ind w:firstLine="400"/>
        <w:jc w:val="both"/>
      </w:pPr>
      <w:r>
        <w:t xml:space="preserve">1. Данные о гидрологическом режиме и фоновых значениях нормированных показателей могут быть получены </w:t>
      </w:r>
      <w:proofErr w:type="gramStart"/>
      <w:r>
        <w:t>в установленном порядке в органах Комитета по гидрометеорологии при наличии наблюдений на водных объектах</w:t>
      </w:r>
      <w:proofErr w:type="gramEnd"/>
      <w:r>
        <w:t xml:space="preserve">. </w:t>
      </w:r>
    </w:p>
    <w:p w:rsidR="00525D79" w:rsidRDefault="00525D79" w:rsidP="00525D79">
      <w:pPr>
        <w:ind w:firstLine="400"/>
        <w:jc w:val="both"/>
      </w:pPr>
      <w:r>
        <w:t xml:space="preserve">При отсутствии наблюдений водопользователям необходимо организовать проведение специальных исследований с привлечением соответствующих научно-исследовательских и проектных организаций и контролирующих органов. </w:t>
      </w:r>
    </w:p>
    <w:p w:rsidR="00525D79" w:rsidRDefault="00525D79" w:rsidP="00525D79">
      <w:pPr>
        <w:ind w:firstLine="400"/>
        <w:jc w:val="both"/>
      </w:pPr>
      <w:r>
        <w:t xml:space="preserve">2. Фоновая концентрация нормированного вещества является количественной характеристикой, определяемой для данного источника примесей в заданном створе водного объекта при наиболее неблагоприятных естественных условиях формирования состава и свойств воды в нем с учетом влияния на заданный створ всех прочих источников примесей за исключением данного источника. </w:t>
      </w:r>
    </w:p>
    <w:p w:rsidR="00525D79" w:rsidRDefault="00525D79" w:rsidP="00525D79">
      <w:pPr>
        <w:ind w:firstLine="400"/>
        <w:jc w:val="both"/>
      </w:pPr>
      <w:bookmarkStart w:id="36" w:name="SUB310"/>
      <w:bookmarkEnd w:id="36"/>
      <w:r>
        <w:t xml:space="preserve">3.10. В особо маловодные периоды (при гидрологических условиях хуже расчетных, указанных в </w:t>
      </w:r>
      <w:bookmarkStart w:id="37" w:name="sub1000144587"/>
      <w:r>
        <w:fldChar w:fldCharType="begin"/>
      </w:r>
      <w:r>
        <w:instrText xml:space="preserve"> HYPERLINK "jl:1016198.308%20" </w:instrText>
      </w:r>
      <w:r>
        <w:fldChar w:fldCharType="separate"/>
      </w:r>
      <w:r>
        <w:rPr>
          <w:rStyle w:val="a3"/>
          <w:b/>
          <w:bCs/>
          <w:color w:val="000080"/>
        </w:rPr>
        <w:t>п.п. 3.8 и 3.9</w:t>
      </w:r>
      <w:r>
        <w:fldChar w:fldCharType="end"/>
      </w:r>
      <w:bookmarkEnd w:id="37"/>
      <w:r>
        <w:t xml:space="preserve"> настоящих Правил) условия водопользования устанавливаются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bookmarkStart w:id="38" w:name="SUB311"/>
      <w:bookmarkEnd w:id="38"/>
      <w:r>
        <w:t xml:space="preserve">3.11. Действующие предприятия-водопользователи, сбрасывающие возвратные (сточные) воды с превышением установленных ПДС или воды, которые оказывают острое токсическое действие на живые организмы по результатам </w:t>
      </w:r>
      <w:proofErr w:type="spellStart"/>
      <w:r>
        <w:t>биотестирования</w:t>
      </w:r>
      <w:proofErr w:type="spellEnd"/>
      <w:r>
        <w:t xml:space="preserve">, обязаны разработать и согласовать с местными Советами народных депутатов и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 планы мероприятий по поэтапному достижению ПДС и устранению высокой токсичности воды. Указанные планы в полном объеме должны быть обеспечены финансированием и материально-техническими ресурсами. </w:t>
      </w:r>
    </w:p>
    <w:p w:rsidR="00525D79" w:rsidRDefault="00525D79" w:rsidP="00525D79">
      <w:pPr>
        <w:ind w:firstLine="400"/>
        <w:jc w:val="both"/>
      </w:pPr>
      <w:r>
        <w:t xml:space="preserve">В период разработки и реализации указанных планов или их отдельных этапов, соответствующих нормативным срокам продолжительности проектирования и ввода в эксплуатацию </w:t>
      </w:r>
      <w:proofErr w:type="spellStart"/>
      <w:r>
        <w:t>водоохранных</w:t>
      </w:r>
      <w:proofErr w:type="spellEnd"/>
      <w:r>
        <w:t xml:space="preserve"> сооружений, предприятия осуществляют сброс возвратных (сточных) вод на основании </w:t>
      </w:r>
      <w:r>
        <w:lastRenderedPageBreak/>
        <w:t xml:space="preserve">временных разрешений, выдаваемых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r>
        <w:t xml:space="preserve">Для проектируемых, строящихся и реконструируемых объектов соблюдение норм ПДС обязательно с момента ввода их в эксплуатацию. </w:t>
      </w:r>
    </w:p>
    <w:p w:rsidR="00525D79" w:rsidRDefault="00525D79" w:rsidP="00525D79">
      <w:pPr>
        <w:ind w:firstLine="400"/>
        <w:jc w:val="both"/>
      </w:pPr>
      <w:r>
        <w:t xml:space="preserve">Плата за сброс возвратных (сточных) вод производится в установленном порядке. </w:t>
      </w:r>
    </w:p>
    <w:p w:rsidR="00525D79" w:rsidRDefault="00525D79" w:rsidP="00525D79">
      <w:pPr>
        <w:ind w:firstLine="400"/>
        <w:jc w:val="both"/>
      </w:pPr>
      <w:bookmarkStart w:id="39" w:name="SUB312"/>
      <w:bookmarkEnd w:id="39"/>
      <w:r>
        <w:t xml:space="preserve">3.12. Место выпуска сточных вод населенного пункта должно быть расположено ниже его границы по течению водотока на расстоянии, исключающем влияние сгонно-нагонных явлений. </w:t>
      </w:r>
    </w:p>
    <w:p w:rsidR="00525D79" w:rsidRDefault="00525D79" w:rsidP="00525D79">
      <w:pPr>
        <w:ind w:firstLine="400"/>
        <w:jc w:val="both"/>
      </w:pPr>
      <w:r>
        <w:t xml:space="preserve">Сброс сточных, сбросных и дренажных вод в черте населенного пункта через существующие выпуски допускается в исключительных случаях на основании разрешений, выдаваемых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 и согласованных с органами государственного санитарного надзора и местными Советами народных депутатов. В этих случаях нормативные требования, установленные к составу и свойствам воды водных объектов коммунально-бытового водопользования, должны </w:t>
      </w:r>
      <w:proofErr w:type="gramStart"/>
      <w:r>
        <w:t>относится</w:t>
      </w:r>
      <w:proofErr w:type="gramEnd"/>
      <w:r>
        <w:t xml:space="preserve"> к самим сбрасываемым водам.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>Примечание.</w:t>
      </w:r>
      <w:r>
        <w:t xml:space="preserve"> </w:t>
      </w:r>
    </w:p>
    <w:p w:rsidR="00525D79" w:rsidRDefault="00525D79" w:rsidP="00525D79">
      <w:pPr>
        <w:ind w:firstLine="400"/>
        <w:jc w:val="both"/>
      </w:pPr>
      <w:r>
        <w:t xml:space="preserve">При сбросе возвратных (сточных) вод в водный объект в черте населенного пункта через рассеивающие выпуски, гарантирующие необходимое смешение и разбавление сбрасываемых вод, нормативные требования к составу и свойствам воды должны обеспечиваться в створе начального разбавления рассеивающего выпуска. Требования к составу и свойствам сбрасываемой воды могут быть ужесточены с целью соблюдения </w:t>
      </w:r>
      <w:proofErr w:type="spellStart"/>
      <w:r>
        <w:t>рыбохозяйственных</w:t>
      </w:r>
      <w:proofErr w:type="spellEnd"/>
      <w:r>
        <w:t xml:space="preserve"> норм качества воды. </w:t>
      </w:r>
    </w:p>
    <w:p w:rsidR="00525D79" w:rsidRDefault="00525D79" w:rsidP="00525D79">
      <w:pPr>
        <w:ind w:firstLine="400"/>
        <w:jc w:val="both"/>
      </w:pPr>
      <w:bookmarkStart w:id="40" w:name="SUB313"/>
      <w:bookmarkEnd w:id="40"/>
      <w:r>
        <w:t xml:space="preserve">3.13. </w:t>
      </w:r>
      <w:proofErr w:type="gramStart"/>
      <w:r>
        <w:t xml:space="preserve">Если расчетные фоновые показатели состава и свойств воды водотоков и водоемов, сформировавшиеся под влиянием природных факторов, не соответствуют нормативным требованиям по </w:t>
      </w:r>
      <w:bookmarkStart w:id="41" w:name="sub1000144588"/>
      <w:r>
        <w:fldChar w:fldCharType="begin"/>
      </w:r>
      <w:r>
        <w:instrText xml:space="preserve"> HYPERLINK "jl:1016198.206%20" </w:instrText>
      </w:r>
      <w:r>
        <w:fldChar w:fldCharType="separate"/>
      </w:r>
      <w:r>
        <w:rPr>
          <w:rStyle w:val="a3"/>
          <w:b/>
          <w:bCs/>
          <w:color w:val="000080"/>
        </w:rPr>
        <w:t>п. 2.6</w:t>
      </w:r>
      <w:r>
        <w:fldChar w:fldCharType="end"/>
      </w:r>
      <w:bookmarkEnd w:id="41"/>
      <w:r>
        <w:t xml:space="preserve"> настоящих Правил, то сброс возвратных (сточных) вод, а также любые другие виды хозяйственной деятельности не должны приводить к дальнейшему ухудшению качества воды в местах водопользования по сравнению с фоновыми показателями.</w:t>
      </w:r>
      <w:proofErr w:type="gramEnd"/>
      <w:r>
        <w:t xml:space="preserve"> В обоснованных случаях органы </w:t>
      </w:r>
      <w:proofErr w:type="spellStart"/>
      <w:r>
        <w:t>Минэкобиоресурсов</w:t>
      </w:r>
      <w:proofErr w:type="spellEnd"/>
      <w:r>
        <w:t xml:space="preserve"> Республики Казахстан могут разрешить поэтапное достижение этих требований, аналогично тому, как это предусмотрено в </w:t>
      </w:r>
      <w:bookmarkStart w:id="42" w:name="sub1000144589"/>
      <w:r>
        <w:fldChar w:fldCharType="begin"/>
      </w:r>
      <w:r>
        <w:instrText xml:space="preserve"> HYPERLINK "jl:1016198.311%20" </w:instrText>
      </w:r>
      <w:r>
        <w:fldChar w:fldCharType="separate"/>
      </w:r>
      <w:r>
        <w:rPr>
          <w:rStyle w:val="a3"/>
          <w:b/>
          <w:bCs/>
          <w:color w:val="000080"/>
        </w:rPr>
        <w:t>п. 3.11.</w:t>
      </w:r>
      <w:r>
        <w:fldChar w:fldCharType="end"/>
      </w:r>
      <w:bookmarkEnd w:id="42"/>
      <w:r>
        <w:t xml:space="preserve"> Состав и свойства возвратных вод после охлаждения агрегатов, должны соответствовать составу воды в районе водозабора при осуществлении водозабора из этого же водного объекта. </w:t>
      </w:r>
    </w:p>
    <w:p w:rsidR="00525D79" w:rsidRDefault="00525D79" w:rsidP="00525D79">
      <w:pPr>
        <w:ind w:firstLine="400"/>
        <w:jc w:val="both"/>
      </w:pPr>
      <w:bookmarkStart w:id="43" w:name="SUB314"/>
      <w:bookmarkEnd w:id="43"/>
      <w:r>
        <w:t xml:space="preserve">3.14. </w:t>
      </w:r>
      <w:proofErr w:type="gramStart"/>
      <w:r>
        <w:t xml:space="preserve">В случаях, когда состав и количество сбрасываемых вод могут резко измениться в течение суток, а также при наличии периодических сбросов возвратных (сточных) вод допускается при соответствующем экологическом и технико-экономическом обосновании устройство в составе </w:t>
      </w:r>
      <w:proofErr w:type="spellStart"/>
      <w:r>
        <w:t>водоохранного</w:t>
      </w:r>
      <w:proofErr w:type="spellEnd"/>
      <w:r>
        <w:t xml:space="preserve"> комплекса емкостей-регуляторов (</w:t>
      </w:r>
      <w:proofErr w:type="spellStart"/>
      <w:r>
        <w:t>усреднителей</w:t>
      </w:r>
      <w:proofErr w:type="spellEnd"/>
      <w:r>
        <w:t xml:space="preserve">), а также других сооружений для регулирования объема сброса вод в зависимости от состояния водного объекта. </w:t>
      </w:r>
      <w:proofErr w:type="gramEnd"/>
    </w:p>
    <w:p w:rsidR="00525D79" w:rsidRDefault="00525D79" w:rsidP="00525D79">
      <w:pPr>
        <w:ind w:firstLine="400"/>
        <w:jc w:val="both"/>
      </w:pPr>
      <w:r>
        <w:lastRenderedPageBreak/>
        <w:t xml:space="preserve">Сброс вод, через эти сооружения может осуществляться только в периоды, когда имеется резерв свободной ассимилирующей способности водотока по специальной программе, согласованной с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bookmarkStart w:id="44" w:name="SUB315"/>
      <w:bookmarkEnd w:id="44"/>
      <w:r>
        <w:t xml:space="preserve">3.15. Запрещается сброс в водные объекты, на поверхность ледяного покрова и водосбора, а также в системы канализации пульпы, концентрированных кубовых осадков, шламов, образующихся в результате обезвреживания сточных вод, в том числе содержащих </w:t>
      </w:r>
      <w:proofErr w:type="spellStart"/>
      <w:r>
        <w:t>радионуклеиды</w:t>
      </w:r>
      <w:proofErr w:type="spellEnd"/>
      <w:r>
        <w:t xml:space="preserve">, других технологических и бытовых отходов. </w:t>
      </w:r>
    </w:p>
    <w:p w:rsidR="00525D79" w:rsidRDefault="00525D79" w:rsidP="00525D79">
      <w:pPr>
        <w:ind w:firstLine="400"/>
        <w:jc w:val="both"/>
      </w:pPr>
      <w:bookmarkStart w:id="45" w:name="SUB316"/>
      <w:bookmarkEnd w:id="45"/>
      <w:r>
        <w:t xml:space="preserve">3.16. Предприятия, организации и учреждения должны обеспечивать надлежащее санитарное состояние подведомственной территории и не допускать вынос через дождевую канализационную сеть мусора, продуктов эрозии почвы, сырья и отходов производства. </w:t>
      </w:r>
    </w:p>
    <w:p w:rsidR="00525D79" w:rsidRDefault="00525D79" w:rsidP="00525D79">
      <w:pPr>
        <w:ind w:firstLine="400"/>
        <w:jc w:val="both"/>
      </w:pPr>
      <w:bookmarkStart w:id="46" w:name="SUB317"/>
      <w:bookmarkEnd w:id="46"/>
      <w:r>
        <w:t xml:space="preserve">3.17. Не допускается утечки в водные объекты от </w:t>
      </w:r>
      <w:proofErr w:type="spellStart"/>
      <w:r>
        <w:t>нефте</w:t>
      </w:r>
      <w:proofErr w:type="spellEnd"/>
      <w:r>
        <w:t xml:space="preserve">- и продуктопроводов, нефтепромыслов, а также сброс плавучих </w:t>
      </w:r>
      <w:proofErr w:type="spellStart"/>
      <w:r>
        <w:t>сродств</w:t>
      </w:r>
      <w:proofErr w:type="spellEnd"/>
      <w:r>
        <w:t xml:space="preserve"> водного транспорта мусора, неочищенных сточных, </w:t>
      </w:r>
      <w:proofErr w:type="spellStart"/>
      <w:r>
        <w:t>подсланевых</w:t>
      </w:r>
      <w:proofErr w:type="spellEnd"/>
      <w:r>
        <w:t xml:space="preserve">, балластовых вод.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>Примечание.</w:t>
      </w:r>
      <w:r>
        <w:t xml:space="preserve"> </w:t>
      </w:r>
    </w:p>
    <w:p w:rsidR="00525D79" w:rsidRDefault="00525D79" w:rsidP="00525D79">
      <w:pPr>
        <w:ind w:firstLine="400"/>
        <w:jc w:val="both"/>
      </w:pPr>
      <w:r>
        <w:t xml:space="preserve">Допускается сброс сточных вод с судов после очистки и обеззараживания на судовых установках, разрешенных к эксплуатации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bookmarkStart w:id="47" w:name="SUB318"/>
      <w:bookmarkEnd w:id="47"/>
      <w:r>
        <w:t xml:space="preserve">3.18. Не допускается производить в водных объектах и на берегах мойку транспортных средств, других механизмов, а также проведение любых работ, которые могут явиться источником загрязнения вод. </w:t>
      </w:r>
    </w:p>
    <w:p w:rsidR="00525D79" w:rsidRDefault="00525D79" w:rsidP="00525D79">
      <w:pPr>
        <w:ind w:firstLine="400"/>
        <w:jc w:val="both"/>
      </w:pPr>
      <w:bookmarkStart w:id="48" w:name="SUB319"/>
      <w:bookmarkEnd w:id="48"/>
      <w:r>
        <w:t xml:space="preserve">3.19. При проведении строительных, дноуглубительных и </w:t>
      </w:r>
      <w:proofErr w:type="spellStart"/>
      <w:r>
        <w:t>взрывны</w:t>
      </w:r>
      <w:proofErr w:type="spellEnd"/>
      <w:r>
        <w:t xml:space="preserve"> работ, при добыче полезных ископаемых, прокладке кабелей, трубопроводов и других коммуникаций, при проведении сельскохозяйственных и других видов работ, включая все виды гидротехнического строительства на водных объектах и /или в </w:t>
      </w:r>
      <w:proofErr w:type="spellStart"/>
      <w:r>
        <w:t>водоохранных</w:t>
      </w:r>
      <w:proofErr w:type="spellEnd"/>
      <w:r>
        <w:t xml:space="preserve"> зонах, должны соблюдаться нормы и </w:t>
      </w:r>
      <w:proofErr w:type="gramStart"/>
      <w:r>
        <w:t>требования</w:t>
      </w:r>
      <w:proofErr w:type="gramEnd"/>
      <w:r>
        <w:t xml:space="preserve"> настоящих Правил. </w:t>
      </w:r>
    </w:p>
    <w:p w:rsidR="00525D79" w:rsidRDefault="00525D79" w:rsidP="00525D79">
      <w:pPr>
        <w:ind w:firstLine="400"/>
        <w:jc w:val="both"/>
      </w:pPr>
      <w:bookmarkStart w:id="49" w:name="SUB320"/>
      <w:bookmarkEnd w:id="49"/>
      <w:r>
        <w:t xml:space="preserve">3.20. Не допускается проведение дноуглубительных и дноочистительных работ в районах нерестилищ, нагульных площадей, зимовальных ям, участков, служащих миграционными путями рыб. Нерестилища осетровых и лососевых рыб должны ограждаться бонами. Пропуск судов и других плавучих средств должен производиться в обход нерестилищ. </w:t>
      </w:r>
    </w:p>
    <w:p w:rsidR="00525D79" w:rsidRDefault="00525D79" w:rsidP="00525D79">
      <w:pPr>
        <w:ind w:firstLine="400"/>
        <w:jc w:val="both"/>
      </w:pPr>
      <w:bookmarkStart w:id="50" w:name="SUB321"/>
      <w:bookmarkEnd w:id="50"/>
      <w:r>
        <w:t xml:space="preserve">3.21. При сбросе сточных вод в накопители, пруды, поля орошения, поля испарения нормы ПДС в каждом конкретном случае устанавливаются на основании исследования миграции сточных вод в поверхностные водные объекты и их влияния на качество подземных вод. </w:t>
      </w:r>
    </w:p>
    <w:p w:rsidR="00525D79" w:rsidRDefault="00525D79" w:rsidP="00525D79">
      <w:pPr>
        <w:ind w:firstLine="400"/>
        <w:jc w:val="both"/>
      </w:pPr>
      <w:bookmarkStart w:id="51" w:name="SUB322"/>
      <w:bookmarkEnd w:id="51"/>
      <w:r>
        <w:t>3.22. Сплав леса по водным объектам запрещен на водоемах, перечень которых утверждается Правительством Республики Казахстан (</w:t>
      </w:r>
      <w:bookmarkStart w:id="52" w:name="sub1000115692"/>
      <w:r>
        <w:fldChar w:fldCharType="begin"/>
      </w:r>
      <w:r>
        <w:instrText xml:space="preserve"> HYPERLINK "jl:1001811.740000%20" </w:instrText>
      </w:r>
      <w:r>
        <w:fldChar w:fldCharType="separate"/>
      </w:r>
      <w:r>
        <w:rPr>
          <w:rStyle w:val="a3"/>
          <w:b/>
          <w:bCs/>
          <w:color w:val="000080"/>
        </w:rPr>
        <w:t>статья 74</w:t>
      </w:r>
      <w:r>
        <w:fldChar w:fldCharType="end"/>
      </w:r>
      <w:bookmarkEnd w:id="52"/>
      <w:r>
        <w:t xml:space="preserve"> Водного кодекса Республики Казахстан). </w:t>
      </w:r>
    </w:p>
    <w:p w:rsidR="00525D79" w:rsidRDefault="00525D79" w:rsidP="00525D79">
      <w:pPr>
        <w:ind w:firstLine="400"/>
        <w:jc w:val="both"/>
      </w:pPr>
      <w:bookmarkStart w:id="53" w:name="SUB323"/>
      <w:bookmarkEnd w:id="53"/>
      <w:r>
        <w:t>3.23. Режим работы водохранилищ должен предусматривать безопасность водоподпорных сооружений, населения и хозяй</w:t>
      </w:r>
      <w:proofErr w:type="gramStart"/>
      <w:r>
        <w:t>ств пр</w:t>
      </w:r>
      <w:proofErr w:type="gramEnd"/>
      <w:r>
        <w:t xml:space="preserve">ибрежной зоны водохранилища и речной долины, обеспечение водой водопользователей. </w:t>
      </w:r>
    </w:p>
    <w:p w:rsidR="00525D79" w:rsidRDefault="00525D79" w:rsidP="00525D79">
      <w:pPr>
        <w:ind w:firstLine="400"/>
        <w:jc w:val="both"/>
      </w:pPr>
      <w:r>
        <w:lastRenderedPageBreak/>
        <w:t xml:space="preserve">Режим работы водохранилищ разрабатывается на основе водохозяйственных расчетов в соответствии с требованиями гидроэнергетики, водного транспорта, сельского и рыбного хозяйства. </w:t>
      </w:r>
    </w:p>
    <w:p w:rsidR="00525D79" w:rsidRDefault="00525D79" w:rsidP="00525D79">
      <w:pPr>
        <w:ind w:firstLine="400"/>
        <w:jc w:val="both"/>
      </w:pPr>
      <w:r>
        <w:t xml:space="preserve">В верхнем и нижнем бьефах водохранилищ должен поддерживаться режим колебаний уровня воды, обеспечивающий благоприятные условия работы водозаборов, нереста, развития и ската молоди рыб, а также безопасность судоходства. </w:t>
      </w:r>
    </w:p>
    <w:p w:rsidR="00525D79" w:rsidRDefault="00525D79" w:rsidP="00525D79">
      <w:pPr>
        <w:ind w:firstLine="400"/>
        <w:jc w:val="both"/>
      </w:pPr>
      <w:bookmarkStart w:id="54" w:name="SUB324"/>
      <w:bookmarkEnd w:id="54"/>
      <w:r>
        <w:t xml:space="preserve">3.24. В целях охраны водотоков и водоемов от загрязнения и засорения продуктами эрозии почв и другими веществами, выносимыми неорганизованным поверхностным стоком с территории сельскохозяйственных угодий, создаются </w:t>
      </w:r>
      <w:proofErr w:type="spellStart"/>
      <w:r>
        <w:t>водоохранные</w:t>
      </w:r>
      <w:proofErr w:type="spellEnd"/>
      <w:r>
        <w:t xml:space="preserve"> зоны, прибрежные полосы и запретные полосы лесов. </w:t>
      </w:r>
    </w:p>
    <w:p w:rsidR="00525D79" w:rsidRDefault="00525D79" w:rsidP="00525D79">
      <w:pPr>
        <w:ind w:firstLine="400"/>
        <w:jc w:val="both"/>
      </w:pPr>
      <w:proofErr w:type="spellStart"/>
      <w:r>
        <w:t>Водоохранная</w:t>
      </w:r>
      <w:proofErr w:type="spellEnd"/>
      <w:r>
        <w:t xml:space="preserve"> зона по каждому берегу должна предусматриваться шириной - для малых рек не менее 1,0 км, для крупных - не менее 2,0 км от уреза среднемноголетнего меженного уровня воды, включая пойму реки, надпочвенные террасы, крутые склоны коренных берегов, овраги и балки. </w:t>
      </w:r>
    </w:p>
    <w:p w:rsidR="00525D79" w:rsidRDefault="00525D79" w:rsidP="00525D79">
      <w:pPr>
        <w:ind w:firstLine="400"/>
        <w:jc w:val="both"/>
      </w:pPr>
      <w:r>
        <w:t xml:space="preserve">Прибрежные </w:t>
      </w:r>
      <w:proofErr w:type="spellStart"/>
      <w:r>
        <w:t>водоохранные</w:t>
      </w:r>
      <w:proofErr w:type="spellEnd"/>
      <w:r>
        <w:t xml:space="preserve"> полосы для малых рек должны иметь ширину 20-100 м, для средних - 200-500 м, для крупных - не менее 1,0 км. </w:t>
      </w:r>
    </w:p>
    <w:p w:rsidR="00525D79" w:rsidRDefault="00525D79" w:rsidP="00525D79">
      <w:pPr>
        <w:ind w:firstLine="400"/>
        <w:jc w:val="both"/>
      </w:pPr>
      <w:r>
        <w:t xml:space="preserve">Хозяйственное использование земель в пределах </w:t>
      </w:r>
      <w:proofErr w:type="spellStart"/>
      <w:r>
        <w:t>водоохранных</w:t>
      </w:r>
      <w:proofErr w:type="spellEnd"/>
      <w:r>
        <w:t xml:space="preserve"> зон должно осуществляться соблюдением мер, предотвращающих загрязнение, засорение и истощение их водных ресурсов. </w:t>
      </w:r>
    </w:p>
    <w:p w:rsidR="00525D79" w:rsidRDefault="00525D79" w:rsidP="00525D79">
      <w:pPr>
        <w:ind w:firstLine="400"/>
        <w:jc w:val="both"/>
      </w:pPr>
      <w:r>
        <w:t xml:space="preserve">Размеры этих зон и полос, а также режим хозяйственной деятельности в них устанавливаются Советами народных депутатов по предложению органов </w:t>
      </w:r>
      <w:proofErr w:type="spellStart"/>
      <w:r>
        <w:t>Минэкобиоресурсов</w:t>
      </w:r>
      <w:proofErr w:type="spellEnd"/>
      <w:r>
        <w:t xml:space="preserve"> Республики Казахстан с учетом санитарных и рыбоохранных требований, исходя из конкретных региональных особенностей. </w:t>
      </w:r>
    </w:p>
    <w:p w:rsidR="00525D79" w:rsidRDefault="00525D79" w:rsidP="00525D79">
      <w:pPr>
        <w:ind w:firstLine="400"/>
        <w:jc w:val="both"/>
      </w:pPr>
      <w:bookmarkStart w:id="55" w:name="SUB325"/>
      <w:bookmarkEnd w:id="55"/>
      <w:r>
        <w:t xml:space="preserve">3.25. Деятельность предприятий, хозяйств и других природопользователей не должна приводить к увеличению донных отложений или накоплению в них вредных веществ, приводящих, как следствие, к загрязнению водных объектов, а также к загрязнению газовыми и аэрозольными выбросами через атмосферу. </w:t>
      </w:r>
    </w:p>
    <w:p w:rsidR="00525D79" w:rsidRDefault="00525D79" w:rsidP="00525D79">
      <w:pPr>
        <w:ind w:firstLine="400"/>
        <w:jc w:val="both"/>
      </w:pPr>
      <w:proofErr w:type="gramStart"/>
      <w:r>
        <w:t xml:space="preserve">Если в результате производственной деятельности предприятий и хозяйств в прошлом было допущено образование слоя донных отложений или накопление в них вредных веществ, то эти предприятия и хозяйства по предписанию органов </w:t>
      </w:r>
      <w:proofErr w:type="spellStart"/>
      <w:r>
        <w:t>Минэкобиоресурсов</w:t>
      </w:r>
      <w:proofErr w:type="spellEnd"/>
      <w:r>
        <w:t xml:space="preserve"> Республики Казахстан должны обеспечить расчистку русла реки или ложа водоема и принять меры по предотвращению дальнейшего заиливания и загрязнения водного объекта.</w:t>
      </w:r>
      <w:proofErr w:type="gramEnd"/>
      <w:r>
        <w:t xml:space="preserve"> За засорение водных объектов применяются санкции в соответствии с действующим законодательством. </w:t>
      </w:r>
    </w:p>
    <w:p w:rsidR="00525D79" w:rsidRDefault="00525D79" w:rsidP="00525D79">
      <w:pPr>
        <w:ind w:firstLine="400"/>
        <w:jc w:val="both"/>
      </w:pPr>
      <w:bookmarkStart w:id="56" w:name="SUB326"/>
      <w:bookmarkEnd w:id="56"/>
      <w:r>
        <w:t xml:space="preserve">3.26. В целях повышения ассимилирующей способности водных объектов при </w:t>
      </w:r>
      <w:proofErr w:type="gramStart"/>
      <w:r>
        <w:t>соответствующем</w:t>
      </w:r>
      <w:proofErr w:type="gramEnd"/>
      <w:r>
        <w:t xml:space="preserve"> технико-экономическом обоснования следует производить регулируемые попуски из вышерасположенных водохранилищ, а для ликвидации дефицита кислорода - искусственную аэрацию водоемов и водотоков. </w:t>
      </w:r>
    </w:p>
    <w:p w:rsidR="00525D79" w:rsidRDefault="00525D79" w:rsidP="00525D79">
      <w:pPr>
        <w:ind w:firstLine="400"/>
        <w:jc w:val="both"/>
      </w:pPr>
      <w:r>
        <w:lastRenderedPageBreak/>
        <w:t xml:space="preserve">В обычных условиях водопользования санитарный попуск для пересыхающих рек принимается </w:t>
      </w:r>
      <w:proofErr w:type="gramStart"/>
      <w:r>
        <w:t>равным</w:t>
      </w:r>
      <w:proofErr w:type="gramEnd"/>
      <w:r>
        <w:t xml:space="preserve"> минимальному среднемесячному расходу воды вероятностью превышения 95% (Q95). Для пересыхающих рек санитарные попуски не устанавливаются. </w:t>
      </w:r>
    </w:p>
    <w:p w:rsidR="00525D79" w:rsidRDefault="00525D79" w:rsidP="00525D79">
      <w:pPr>
        <w:ind w:firstLine="400"/>
        <w:jc w:val="both"/>
      </w:pPr>
      <w:r>
        <w:t xml:space="preserve">В отдельных случаях (для промывки русла, разбавления залповых сбросов сточных вод, заливов сенокосных угодий, заполнение озер, поддержание условий развития рыб, зверей и птиц) производятся специальные попуски из водохранилища. </w:t>
      </w:r>
    </w:p>
    <w:p w:rsidR="00525D79" w:rsidRDefault="00525D79" w:rsidP="00525D79">
      <w:pPr>
        <w:ind w:firstLine="400"/>
        <w:jc w:val="both"/>
      </w:pPr>
      <w:r>
        <w:t xml:space="preserve">Размер и режим санитарных и специальных попусков устанавливается на основе научных исследований на водном объекте, а объем их планируется в годовом графике диспетчерского регулирования стока. </w:t>
      </w:r>
    </w:p>
    <w:p w:rsidR="00525D79" w:rsidRDefault="00525D79" w:rsidP="00525D79">
      <w:pPr>
        <w:ind w:firstLine="400"/>
        <w:jc w:val="both"/>
      </w:pPr>
      <w:r>
        <w:t xml:space="preserve">При каскадном регулировании стока следует учесть степень влияния вышерасположенных водохранилищ. </w:t>
      </w:r>
    </w:p>
    <w:p w:rsidR="00525D79" w:rsidRDefault="00525D79" w:rsidP="00525D79">
      <w:pPr>
        <w:ind w:firstLine="400"/>
        <w:jc w:val="both"/>
      </w:pPr>
      <w:bookmarkStart w:id="57" w:name="SUB327"/>
      <w:bookmarkEnd w:id="57"/>
      <w:r>
        <w:t>3.27. Для объектов и сооружений, подверженных авариям (</w:t>
      </w:r>
      <w:proofErr w:type="spellStart"/>
      <w:r>
        <w:t>нефте</w:t>
      </w:r>
      <w:proofErr w:type="spellEnd"/>
      <w:r>
        <w:t xml:space="preserve">- и продуктопроводы, </w:t>
      </w:r>
      <w:proofErr w:type="spellStart"/>
      <w:r>
        <w:t>нефт</w:t>
      </w:r>
      <w:proofErr w:type="gramStart"/>
      <w:r>
        <w:t>е</w:t>
      </w:r>
      <w:proofErr w:type="spellEnd"/>
      <w:r>
        <w:t>-</w:t>
      </w:r>
      <w:proofErr w:type="gramEnd"/>
      <w:r>
        <w:t xml:space="preserve"> и </w:t>
      </w:r>
      <w:proofErr w:type="spellStart"/>
      <w:r>
        <w:t>продуктохранилища</w:t>
      </w:r>
      <w:proofErr w:type="spellEnd"/>
      <w:r>
        <w:t xml:space="preserve">, накопители сточных вод, канализационные коллекторы и очистные сооружения, суда и другие плавучие средства, нефтяные скважины, буровые платформы и др.), должны быть разработаны и осуществлены противоаварийные мероприятия. </w:t>
      </w:r>
      <w:proofErr w:type="gramStart"/>
      <w:r>
        <w:t xml:space="preserve">На указанных объектах должны иметься планы ликвидации аварий, содержание указания по оповещению заинтересованных служб и организаций, перечень сооружений и территорий, подлежащих особой защите от загрязнения (водозаборы, пляжи и др.), порядок действий при возникновении аварийных ситуаций, перечень требуемых технических средств, способ сбора и удаления загрязняющих веществ, а такие режим водопользования в случае аварийного загрязнения водного объекта. </w:t>
      </w:r>
      <w:proofErr w:type="gramEnd"/>
    </w:p>
    <w:p w:rsidR="00525D79" w:rsidRDefault="00525D79" w:rsidP="00525D79">
      <w:pPr>
        <w:spacing w:after="240"/>
        <w:ind w:firstLine="400"/>
        <w:jc w:val="both"/>
      </w:pPr>
      <w:bookmarkStart w:id="58" w:name="SUB328"/>
      <w:bookmarkEnd w:id="58"/>
      <w:r>
        <w:t xml:space="preserve">3.28. Сброс, удаление и обезвреживание возвратных (сточных) вод, содержащих </w:t>
      </w:r>
      <w:proofErr w:type="spellStart"/>
      <w:r>
        <w:t>радионуклеиды</w:t>
      </w:r>
      <w:proofErr w:type="spellEnd"/>
      <w:r>
        <w:t>, должны осуществляться в соответствии с действующими нормами радиационной безопасности.</w:t>
      </w:r>
    </w:p>
    <w:p w:rsidR="00525D79" w:rsidRDefault="00525D79" w:rsidP="00525D79">
      <w:pPr>
        <w:jc w:val="center"/>
      </w:pPr>
      <w:bookmarkStart w:id="59" w:name="SUB400"/>
      <w:bookmarkEnd w:id="59"/>
      <w:r>
        <w:rPr>
          <w:rStyle w:val="s1"/>
        </w:rPr>
        <w:t>4. Планирование, разработка и согласование</w:t>
      </w:r>
      <w:r>
        <w:t xml:space="preserve"> </w:t>
      </w:r>
    </w:p>
    <w:p w:rsidR="00525D79" w:rsidRDefault="00525D79" w:rsidP="00525D79">
      <w:pPr>
        <w:spacing w:after="240"/>
        <w:jc w:val="center"/>
      </w:pPr>
      <w:r>
        <w:rPr>
          <w:rStyle w:val="s1"/>
        </w:rPr>
        <w:t>мероприятий по охране вод</w:t>
      </w:r>
    </w:p>
    <w:p w:rsidR="00525D79" w:rsidRDefault="00525D79" w:rsidP="00525D79">
      <w:pPr>
        <w:ind w:firstLine="400"/>
        <w:jc w:val="both"/>
      </w:pPr>
      <w:r>
        <w:t xml:space="preserve">4.1. Мероприятия по охране вод являются составной частью планов экономического и социального развития регионов, предприятий, организаций и учреждений, а также долгосрочных </w:t>
      </w:r>
      <w:proofErr w:type="spellStart"/>
      <w:r>
        <w:t>водоохранных</w:t>
      </w:r>
      <w:proofErr w:type="spellEnd"/>
      <w:r>
        <w:t xml:space="preserve"> программ. </w:t>
      </w:r>
    </w:p>
    <w:p w:rsidR="00525D79" w:rsidRDefault="00525D79" w:rsidP="00525D79">
      <w:pPr>
        <w:ind w:firstLine="400"/>
        <w:jc w:val="both"/>
      </w:pPr>
      <w:bookmarkStart w:id="60" w:name="SUB402"/>
      <w:bookmarkEnd w:id="60"/>
      <w:r>
        <w:t xml:space="preserve">4.2. Мероприятия по охране вод должны разрабатываться с учетом схем комплексного использования и охраны водных ресурсов бассейнов рек и озер, отдельных регионов, территориально-производственных комплексов. При соответствующем экологическом и технико-экономическом обосновании должно быть обеспечено создание межотраслевых </w:t>
      </w:r>
      <w:proofErr w:type="spellStart"/>
      <w:r>
        <w:t>водоохранных</w:t>
      </w:r>
      <w:proofErr w:type="spellEnd"/>
      <w:r>
        <w:t xml:space="preserve"> комплексов и систем управления качеством вод. </w:t>
      </w:r>
    </w:p>
    <w:p w:rsidR="00525D79" w:rsidRDefault="00525D79" w:rsidP="00525D79">
      <w:pPr>
        <w:ind w:firstLine="400"/>
        <w:jc w:val="both"/>
      </w:pPr>
      <w:bookmarkStart w:id="61" w:name="SUB403"/>
      <w:bookmarkEnd w:id="61"/>
      <w:r>
        <w:t xml:space="preserve">4.3. При проектировании новых и реконструкций действующих предприятий следует ориентироваться на ресурсосберегающие технологические процессы, комплексное использование и переработку сырья и технологических отходов, применение безотходных, маловодных или </w:t>
      </w:r>
      <w:r>
        <w:lastRenderedPageBreak/>
        <w:t xml:space="preserve">безводных технологических процессов, создание замкнутых систем технического водоснабжения, комплексный подход при обработке твердых, жидких и газообразных отходов. </w:t>
      </w:r>
    </w:p>
    <w:p w:rsidR="00525D79" w:rsidRDefault="00525D79" w:rsidP="00525D79">
      <w:pPr>
        <w:ind w:firstLine="400"/>
        <w:jc w:val="both"/>
      </w:pPr>
      <w:bookmarkStart w:id="62" w:name="SUB404"/>
      <w:bookmarkEnd w:id="62"/>
      <w:r>
        <w:t xml:space="preserve">4.4. При проектировании систем канализации и сооружений очистки возвратных (сточных) вод должны быть рассмотрены в зависимости от конкретных условий, возможность и целесообразность: </w:t>
      </w:r>
    </w:p>
    <w:p w:rsidR="00525D79" w:rsidRDefault="00525D79" w:rsidP="00525D79">
      <w:pPr>
        <w:ind w:firstLine="400"/>
        <w:jc w:val="both"/>
      </w:pPr>
      <w:r>
        <w:t xml:space="preserve">а) использования возвратных (сточных) вод для подпитки систем водоснабжения предприятий и цехов; </w:t>
      </w:r>
    </w:p>
    <w:p w:rsidR="00525D79" w:rsidRDefault="00525D79" w:rsidP="00525D79">
      <w:pPr>
        <w:ind w:firstLine="400"/>
        <w:jc w:val="both"/>
      </w:pPr>
      <w:r>
        <w:t xml:space="preserve">б) использования очищенных и обеззараженных хозяйственно-бытовых сточных вод, в техническом водоснабжении предприятий или цехов; </w:t>
      </w:r>
    </w:p>
    <w:p w:rsidR="00525D79" w:rsidRDefault="00525D79" w:rsidP="00525D79">
      <w:pPr>
        <w:ind w:firstLine="400"/>
        <w:jc w:val="both"/>
      </w:pPr>
      <w:r>
        <w:t xml:space="preserve">в) использования сточных вод одних предприятий для технического водоснабжения других предприятий или цехов; </w:t>
      </w:r>
    </w:p>
    <w:p w:rsidR="00525D79" w:rsidRDefault="00525D79" w:rsidP="00525D79">
      <w:pPr>
        <w:ind w:firstLine="400"/>
        <w:jc w:val="both"/>
      </w:pPr>
      <w:r>
        <w:t xml:space="preserve">г) очистки производственных сточных вод совместно с дождевыми и талыми водами, отводимыми с территории предприятия с целью использования очищенных вод для технического водоснабжения; </w:t>
      </w:r>
    </w:p>
    <w:p w:rsidR="00525D79" w:rsidRDefault="00525D79" w:rsidP="00525D79">
      <w:pPr>
        <w:ind w:firstLine="400"/>
        <w:jc w:val="both"/>
      </w:pPr>
      <w:proofErr w:type="spellStart"/>
      <w:r>
        <w:t>д</w:t>
      </w:r>
      <w:proofErr w:type="spellEnd"/>
      <w:r>
        <w:t xml:space="preserve">) совместной очистки и обеззараживания сточных вод данного предприятия со сточными водами других предприятий района или населенного пункта; </w:t>
      </w:r>
    </w:p>
    <w:p w:rsidR="00525D79" w:rsidRDefault="00525D79" w:rsidP="00525D79">
      <w:pPr>
        <w:ind w:firstLine="400"/>
        <w:jc w:val="both"/>
      </w:pPr>
      <w:r>
        <w:t xml:space="preserve">е) раздельного отведения и очистки некоторых категорий производственных сточных вод отдельных предприятий или цехов, если это облегчает осуществление оборотной системы водоснабжения и утилизацию ценных веществ или сточных вод или их очистку, обезвреживание и обеззараживание; </w:t>
      </w:r>
    </w:p>
    <w:p w:rsidR="00525D79" w:rsidRDefault="00525D79" w:rsidP="00525D79">
      <w:pPr>
        <w:ind w:firstLine="400"/>
        <w:jc w:val="both"/>
      </w:pPr>
      <w:r>
        <w:t xml:space="preserve">ж) использования сточных вод, сбросных и дренажных вод для орошения сельскохозяйственных культур и лесопосадок; </w:t>
      </w:r>
    </w:p>
    <w:p w:rsidR="00525D79" w:rsidRDefault="00525D79" w:rsidP="00525D79">
      <w:pPr>
        <w:ind w:firstLine="400"/>
        <w:jc w:val="both"/>
      </w:pPr>
      <w:proofErr w:type="spellStart"/>
      <w:r>
        <w:t>з</w:t>
      </w:r>
      <w:proofErr w:type="spellEnd"/>
      <w:r>
        <w:t xml:space="preserve">) регулируемого выпуска возвратных (сточных) вод в водные объекты через накопители-регуляторы; </w:t>
      </w:r>
    </w:p>
    <w:p w:rsidR="00525D79" w:rsidRDefault="00525D79" w:rsidP="00525D79">
      <w:pPr>
        <w:ind w:firstLine="400"/>
        <w:jc w:val="both"/>
      </w:pPr>
      <w:r>
        <w:t xml:space="preserve">и) закачки сточных, сбросных и дренажных вод в подземные, надежно изолированные горизонты и выработки; </w:t>
      </w:r>
    </w:p>
    <w:p w:rsidR="00525D79" w:rsidRDefault="00525D79" w:rsidP="00525D79">
      <w:pPr>
        <w:ind w:firstLine="400"/>
        <w:jc w:val="both"/>
      </w:pPr>
      <w:r>
        <w:t xml:space="preserve">к) накопления на судах и других плавучих средствах сточных вод и мусора в течение рейса между портами, оборудованными сооружениями для приема с судов загрязненных вод и мусора. </w:t>
      </w:r>
    </w:p>
    <w:p w:rsidR="00525D79" w:rsidRDefault="00525D79" w:rsidP="00525D79">
      <w:pPr>
        <w:ind w:firstLine="400"/>
        <w:jc w:val="both"/>
      </w:pPr>
      <w:bookmarkStart w:id="63" w:name="SUB405"/>
      <w:bookmarkEnd w:id="63"/>
      <w:r>
        <w:t xml:space="preserve">4.5. До начала проектирования новых производств или технологических процессов заказчик проекта или его вышестоящая организация должны организовать разработку ПДК для тех веществ, содержащихся в возвратных (сточных) водах проектируемого производства, по которым такие нормативы отсутствуют, а также разработку методов анализа этих веществ на уровне ПДК. </w:t>
      </w:r>
    </w:p>
    <w:p w:rsidR="00525D79" w:rsidRDefault="00525D79" w:rsidP="00525D79">
      <w:pPr>
        <w:ind w:firstLine="400"/>
        <w:jc w:val="both"/>
      </w:pPr>
      <w:r>
        <w:t xml:space="preserve">На период разработки нормативов ПДК методом контроля качества возвратных (сточных) вод, определяющим их токсические свойства, является </w:t>
      </w:r>
      <w:proofErr w:type="spellStart"/>
      <w:r>
        <w:t>биотестирование</w:t>
      </w:r>
      <w:proofErr w:type="spellEnd"/>
      <w:r>
        <w:t xml:space="preserve">. При отсутствии ПДК и методов анализа содержания этих веществ в воде ввод в эксплуатацию новых производств или технологических процессов запрещается. </w:t>
      </w:r>
    </w:p>
    <w:p w:rsidR="00525D79" w:rsidRDefault="00525D79" w:rsidP="00525D79">
      <w:pPr>
        <w:ind w:firstLine="400"/>
        <w:jc w:val="both"/>
      </w:pPr>
      <w:r>
        <w:t xml:space="preserve">Если возвратные (сточные) воды на действующих предприятиях поступают вещества, на которые не установлены ПДК, водопользователь </w:t>
      </w:r>
      <w:r>
        <w:lastRenderedPageBreak/>
        <w:t xml:space="preserve">обязан за свой счет и в сроки, согласованные с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Казахстан, разработать соответствующие нормативы на эти вещества и методы их анализа на уровне ПДК. </w:t>
      </w:r>
    </w:p>
    <w:p w:rsidR="00525D79" w:rsidRDefault="00525D79" w:rsidP="00525D79">
      <w:pPr>
        <w:ind w:firstLine="400"/>
        <w:jc w:val="both"/>
      </w:pPr>
      <w:r>
        <w:t xml:space="preserve">Разработка </w:t>
      </w:r>
      <w:proofErr w:type="gramStart"/>
      <w:r>
        <w:t>санитарно-гигиенических</w:t>
      </w:r>
      <w:proofErr w:type="gramEnd"/>
      <w:r>
        <w:t xml:space="preserve"> и </w:t>
      </w:r>
      <w:proofErr w:type="spellStart"/>
      <w:r>
        <w:t>рыбохозяйственных</w:t>
      </w:r>
      <w:proofErr w:type="spellEnd"/>
      <w:r>
        <w:t xml:space="preserve"> ПДК производится соответственно учреждениями Минздрава 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ind w:firstLine="400"/>
        <w:jc w:val="both"/>
      </w:pPr>
      <w:bookmarkStart w:id="64" w:name="SUB406"/>
      <w:bookmarkEnd w:id="64"/>
      <w:r>
        <w:t xml:space="preserve">4.6. </w:t>
      </w:r>
      <w:proofErr w:type="spellStart"/>
      <w:r>
        <w:t>Предпроектные</w:t>
      </w:r>
      <w:proofErr w:type="spellEnd"/>
      <w:r>
        <w:t xml:space="preserve"> и проектные материалы объектов, сооружений и планы мероприятий, оказывающих влияние на состояние водных объектов, подлежат экологической экспертизе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Казахстан, а для водных объектов, используемых для хозяйственно-питьевого водоснабжения, предварительному согласованию с органами санитарного надзора. </w:t>
      </w:r>
    </w:p>
    <w:p w:rsidR="00525D79" w:rsidRDefault="00525D79" w:rsidP="00525D79">
      <w:pPr>
        <w:ind w:firstLine="400"/>
        <w:jc w:val="both"/>
      </w:pPr>
      <w:bookmarkStart w:id="65" w:name="SUB407"/>
      <w:bookmarkEnd w:id="65"/>
      <w:r>
        <w:t xml:space="preserve">4.7. При решении вопроса о выборе и отведении площадки для строительства или реконструкции предприятия, сооружения или другого объекта, влияющего на состояние вод, следует руководствоваться региональной или бассейновой схемой использования и охраны вод. </w:t>
      </w:r>
    </w:p>
    <w:p w:rsidR="00525D79" w:rsidRDefault="00525D79" w:rsidP="00525D79">
      <w:pPr>
        <w:ind w:firstLine="400"/>
        <w:jc w:val="both"/>
      </w:pPr>
      <w:bookmarkStart w:id="66" w:name="SUB408"/>
      <w:bookmarkEnd w:id="66"/>
      <w:r>
        <w:t xml:space="preserve">4.8. Условия подключения производственных предприятий к городской канализации определяется органами жилищно-коммунального хозяйства по согласованию с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Казахстан. </w:t>
      </w:r>
    </w:p>
    <w:p w:rsidR="00525D79" w:rsidRDefault="00525D79" w:rsidP="00525D79">
      <w:pPr>
        <w:spacing w:after="240"/>
        <w:ind w:firstLine="400"/>
        <w:jc w:val="both"/>
      </w:pPr>
      <w:r>
        <w:t>Условия приема сточных вод предприятий в канализационный коллектор, находящийся в ведении другого предприятия, должен быть согласован с владельцем канализации и очистных сооружений.</w:t>
      </w:r>
    </w:p>
    <w:p w:rsidR="00525D79" w:rsidRDefault="00525D79" w:rsidP="00525D79">
      <w:pPr>
        <w:jc w:val="center"/>
      </w:pPr>
      <w:bookmarkStart w:id="67" w:name="SUB500"/>
      <w:bookmarkEnd w:id="67"/>
      <w:r>
        <w:rPr>
          <w:rStyle w:val="s1"/>
        </w:rPr>
        <w:t xml:space="preserve">5. Контроль состояния водных объектов и </w:t>
      </w:r>
      <w:proofErr w:type="spellStart"/>
      <w:r>
        <w:rPr>
          <w:rStyle w:val="s1"/>
        </w:rPr>
        <w:t>водоохранной</w:t>
      </w:r>
      <w:proofErr w:type="spellEnd"/>
      <w:r>
        <w:t xml:space="preserve"> </w:t>
      </w:r>
    </w:p>
    <w:p w:rsidR="00525D79" w:rsidRDefault="00525D79" w:rsidP="00525D79">
      <w:pPr>
        <w:spacing w:after="240"/>
        <w:jc w:val="center"/>
      </w:pPr>
      <w:r>
        <w:rPr>
          <w:rStyle w:val="s1"/>
        </w:rPr>
        <w:t>деятельности водопользователя</w:t>
      </w:r>
    </w:p>
    <w:p w:rsidR="00525D79" w:rsidRDefault="00525D79" w:rsidP="00525D79">
      <w:pPr>
        <w:ind w:firstLine="400"/>
        <w:jc w:val="both"/>
      </w:pPr>
      <w:r>
        <w:t xml:space="preserve">5.1. </w:t>
      </w:r>
      <w:proofErr w:type="gramStart"/>
      <w:r>
        <w:t>Контроль за</w:t>
      </w:r>
      <w:proofErr w:type="gramEnd"/>
      <w:r>
        <w:t xml:space="preserve"> использованием и охраной вод ставит целью оценку процессов формирования состава и свойств воды в водных объектах для управления ими и включает: </w:t>
      </w:r>
    </w:p>
    <w:p w:rsidR="00525D79" w:rsidRDefault="00525D79" w:rsidP="00525D79">
      <w:pPr>
        <w:ind w:firstLine="400"/>
        <w:jc w:val="both"/>
      </w:pPr>
      <w:r>
        <w:t xml:space="preserve">а) получение данных о гидрогеологических, гидробиологических, токсических, физических и химических показателях, характеризующих состояние водных объектов; </w:t>
      </w:r>
    </w:p>
    <w:p w:rsidR="00525D79" w:rsidRDefault="00525D79" w:rsidP="00525D79">
      <w:pPr>
        <w:ind w:firstLine="400"/>
        <w:jc w:val="both"/>
      </w:pPr>
      <w:r>
        <w:t xml:space="preserve">б) учет и контроль расходов, состава и свойств возвратных (сточных) вод; </w:t>
      </w:r>
    </w:p>
    <w:p w:rsidR="00525D79" w:rsidRDefault="00525D79" w:rsidP="00525D79">
      <w:pPr>
        <w:ind w:firstLine="400"/>
        <w:jc w:val="both"/>
      </w:pPr>
      <w:r>
        <w:t xml:space="preserve">в) </w:t>
      </w:r>
      <w:proofErr w:type="gramStart"/>
      <w:r>
        <w:t>контроль за</w:t>
      </w:r>
      <w:proofErr w:type="gramEnd"/>
      <w:r>
        <w:t xml:space="preserve"> соблюдением нормативов качества водных объектов в местах водопользования. </w:t>
      </w:r>
    </w:p>
    <w:p w:rsidR="00525D79" w:rsidRDefault="00525D79" w:rsidP="00525D79">
      <w:pPr>
        <w:ind w:firstLine="400"/>
        <w:jc w:val="both"/>
      </w:pPr>
      <w:r>
        <w:t xml:space="preserve">Контроль осуществляется как водопользователями, так и органами государственного контроля в соответствии с их компетенцией. </w:t>
      </w:r>
    </w:p>
    <w:p w:rsidR="00525D79" w:rsidRDefault="00525D79" w:rsidP="00525D79">
      <w:pPr>
        <w:ind w:firstLine="400"/>
        <w:jc w:val="both"/>
      </w:pPr>
      <w:bookmarkStart w:id="68" w:name="SUB502"/>
      <w:bookmarkEnd w:id="68"/>
      <w:r>
        <w:t xml:space="preserve">5.2. Водопользователи осуществляют контроль: </w:t>
      </w:r>
    </w:p>
    <w:p w:rsidR="00525D79" w:rsidRDefault="00525D79" w:rsidP="00525D79">
      <w:pPr>
        <w:ind w:firstLine="400"/>
        <w:jc w:val="both"/>
      </w:pPr>
      <w:r>
        <w:t xml:space="preserve">а) объемов забираемой, используемой и возвратной (сточной) воды и их соответствия установленным лимитам; </w:t>
      </w:r>
    </w:p>
    <w:p w:rsidR="00525D79" w:rsidRDefault="00525D79" w:rsidP="00525D79">
      <w:pPr>
        <w:ind w:firstLine="400"/>
        <w:jc w:val="both"/>
      </w:pPr>
      <w:r>
        <w:t xml:space="preserve">б) состава и свойств возвратных (сточных) вод и их соответствия установленным нормам сброса (ПДС или ВСС); </w:t>
      </w:r>
    </w:p>
    <w:p w:rsidR="00525D79" w:rsidRDefault="00525D79" w:rsidP="00525D79">
      <w:pPr>
        <w:ind w:firstLine="400"/>
        <w:jc w:val="both"/>
      </w:pPr>
      <w:r>
        <w:t>в) состава и свой</w:t>
      </w:r>
      <w:proofErr w:type="gramStart"/>
      <w:r>
        <w:t>ств ст</w:t>
      </w:r>
      <w:proofErr w:type="gramEnd"/>
      <w:r>
        <w:t xml:space="preserve">очных вод на отдельных звеньях технологической схемы очистки и использования вод и их соответствия технологическим регламентам; </w:t>
      </w:r>
    </w:p>
    <w:p w:rsidR="00525D79" w:rsidRDefault="00525D79" w:rsidP="00525D79">
      <w:pPr>
        <w:ind w:firstLine="400"/>
        <w:jc w:val="both"/>
      </w:pPr>
      <w:r>
        <w:lastRenderedPageBreak/>
        <w:t xml:space="preserve">г) состава и свойств воды водотоков и водоемов в местах собственных водозаборов, в фоновых и контрольных створах водного объекта, принимающего возвратные (сточные) воды водопользователя, и соблюдение норм качества воды в контрольных створах. </w:t>
      </w:r>
    </w:p>
    <w:p w:rsidR="00525D79" w:rsidRDefault="00525D79" w:rsidP="00525D79">
      <w:pPr>
        <w:ind w:firstLine="400"/>
        <w:jc w:val="both"/>
      </w:pPr>
      <w:r>
        <w:rPr>
          <w:rStyle w:val="s1"/>
        </w:rPr>
        <w:t>Примечание:</w:t>
      </w:r>
      <w:r>
        <w:t xml:space="preserve"> </w:t>
      </w:r>
    </w:p>
    <w:p w:rsidR="00525D79" w:rsidRDefault="00525D79" w:rsidP="00525D79">
      <w:pPr>
        <w:ind w:firstLine="400"/>
        <w:jc w:val="both"/>
      </w:pPr>
      <w:r>
        <w:t xml:space="preserve">Фоновые и контрольные створы могут входить в общереспубликанскую службу наблюдений и </w:t>
      </w:r>
      <w:proofErr w:type="gramStart"/>
      <w:r>
        <w:t>контроля за</w:t>
      </w:r>
      <w:proofErr w:type="gramEnd"/>
      <w:r>
        <w:t xml:space="preserve"> загрязненностью объектов природной среды. </w:t>
      </w:r>
    </w:p>
    <w:p w:rsidR="00525D79" w:rsidRDefault="00525D79" w:rsidP="00525D79">
      <w:pPr>
        <w:ind w:firstLine="400"/>
        <w:jc w:val="both"/>
      </w:pPr>
      <w:bookmarkStart w:id="69" w:name="SUB503"/>
      <w:bookmarkEnd w:id="69"/>
      <w:r>
        <w:t xml:space="preserve">5.3. Управления по эксплуатации водохранилищ, каналов и других водохозяйственных систем осуществляют контроль качества воды в используемых водных объектах и объемов забираемых, передаваемых и сбрасываемых вод. </w:t>
      </w:r>
    </w:p>
    <w:p w:rsidR="00525D79" w:rsidRDefault="00525D79" w:rsidP="00525D79">
      <w:pPr>
        <w:ind w:firstLine="400"/>
        <w:jc w:val="both"/>
      </w:pPr>
      <w:bookmarkStart w:id="70" w:name="SUB504"/>
      <w:bookmarkEnd w:id="70"/>
      <w:r>
        <w:t xml:space="preserve">5.4. Для осуществления </w:t>
      </w:r>
      <w:proofErr w:type="gramStart"/>
      <w:r>
        <w:t>контроля за</w:t>
      </w:r>
      <w:proofErr w:type="gramEnd"/>
      <w:r>
        <w:t xml:space="preserve"> использованием и охраной вод на предприятиях-водопользователях организуется лабораторная служба. Для выполнения анализов проб воды водопользователи могут привлекать другие специализированные организации. </w:t>
      </w:r>
    </w:p>
    <w:p w:rsidR="00525D79" w:rsidRDefault="00525D79" w:rsidP="00525D79">
      <w:pPr>
        <w:ind w:firstLine="400"/>
        <w:jc w:val="both"/>
      </w:pPr>
      <w:r>
        <w:t xml:space="preserve">Все результаты измерений заносятся в журналы установленной, формы, на </w:t>
      </w:r>
      <w:proofErr w:type="spellStart"/>
      <w:r>
        <w:t>машинограммы</w:t>
      </w:r>
      <w:proofErr w:type="spellEnd"/>
      <w:r>
        <w:t xml:space="preserve"> или другие машинные носители, а также используются при заполнении и ведении экологического паспорта предприятия. </w:t>
      </w:r>
    </w:p>
    <w:p w:rsidR="00525D79" w:rsidRDefault="00525D79" w:rsidP="00525D79">
      <w:pPr>
        <w:ind w:firstLine="400"/>
        <w:jc w:val="both"/>
      </w:pPr>
      <w:bookmarkStart w:id="71" w:name="SUB505"/>
      <w:bookmarkEnd w:id="71"/>
      <w:r>
        <w:t xml:space="preserve">5.5. Места и периодичность отбора проб, перечень контролируемых показателей устанавливаются водопользователем по согласованию с органами </w:t>
      </w:r>
      <w:proofErr w:type="spellStart"/>
      <w:r>
        <w:t>Минэкобиоресурсов</w:t>
      </w:r>
      <w:proofErr w:type="spellEnd"/>
      <w:r>
        <w:t xml:space="preserve"> Республики Казахстан и указываются в разрешении на специальное водопользование (природопользование). </w:t>
      </w:r>
    </w:p>
    <w:p w:rsidR="00525D79" w:rsidRDefault="00525D79" w:rsidP="00525D79">
      <w:pPr>
        <w:ind w:firstLine="400"/>
        <w:jc w:val="both"/>
      </w:pPr>
      <w:bookmarkStart w:id="72" w:name="SUB506"/>
      <w:bookmarkEnd w:id="72"/>
      <w:r>
        <w:t xml:space="preserve">5.6. На водных объектах и в системах водоотведения должны быть оборудованы места для отбора проб воды, в том числе и за пределами территории предприятия, доступные для работников контролирующих органов. </w:t>
      </w:r>
    </w:p>
    <w:p w:rsidR="00525D79" w:rsidRDefault="00525D79" w:rsidP="00525D79">
      <w:pPr>
        <w:ind w:firstLine="400"/>
        <w:jc w:val="both"/>
      </w:pPr>
      <w:bookmarkStart w:id="73" w:name="SUB507"/>
      <w:bookmarkEnd w:id="73"/>
      <w:r>
        <w:t xml:space="preserve">5.7. По предписанию органов </w:t>
      </w:r>
      <w:proofErr w:type="spellStart"/>
      <w:r>
        <w:t>Минэкобиоресурсов</w:t>
      </w:r>
      <w:proofErr w:type="spellEnd"/>
      <w:r>
        <w:t xml:space="preserve"> Республики Казахстан обязаны обеспечить токсикологический контроль сточных вод, установку и эксплуатацию автоматизированных устройств, предназначенных для постоянного </w:t>
      </w:r>
      <w:proofErr w:type="gramStart"/>
      <w:r>
        <w:t>контроля за</w:t>
      </w:r>
      <w:proofErr w:type="gramEnd"/>
      <w:r>
        <w:t xml:space="preserve"> расходом, составом и свойствами сбрасываемых вод, а также объединение этих устройств в автоматизированные системы, позволяющие осуществлять целенаправленный контроль и управление сбросом вод. </w:t>
      </w:r>
    </w:p>
    <w:p w:rsidR="00525D79" w:rsidRDefault="00525D79" w:rsidP="00525D79">
      <w:pPr>
        <w:ind w:firstLine="400"/>
        <w:jc w:val="both"/>
      </w:pPr>
      <w:bookmarkStart w:id="74" w:name="SUB508"/>
      <w:bookmarkEnd w:id="74"/>
      <w:r>
        <w:t xml:space="preserve">5.8. Водопользователи обязаны предоставить достоверные сведения о расходах и составах сбрасываемых вод и качестве воды водных объектов органам </w:t>
      </w:r>
      <w:proofErr w:type="spellStart"/>
      <w:r>
        <w:t>Минэкобиоресурсов</w:t>
      </w:r>
      <w:proofErr w:type="spellEnd"/>
      <w:r>
        <w:t xml:space="preserve"> Республики Казахстан по формам и в сроки, установленные государственной статистической отчетностью, а для текущей информации - в порядке, согласованном этими органами. </w:t>
      </w:r>
    </w:p>
    <w:p w:rsidR="00525D79" w:rsidRDefault="00525D79" w:rsidP="00525D79">
      <w:pPr>
        <w:ind w:firstLine="400"/>
        <w:jc w:val="both"/>
      </w:pPr>
      <w:r>
        <w:t xml:space="preserve">Органы </w:t>
      </w:r>
      <w:proofErr w:type="spellStart"/>
      <w:r>
        <w:t>Минэкобиоресурсов</w:t>
      </w:r>
      <w:proofErr w:type="spellEnd"/>
      <w:r>
        <w:t xml:space="preserve"> Республики Казахстан осуществляют оценку достоверности информации, представляемой водопользователями. </w:t>
      </w:r>
    </w:p>
    <w:p w:rsidR="00525D79" w:rsidRDefault="00525D79" w:rsidP="00525D79">
      <w:pPr>
        <w:ind w:firstLine="400"/>
        <w:jc w:val="both"/>
      </w:pPr>
      <w:bookmarkStart w:id="75" w:name="SUB509"/>
      <w:bookmarkEnd w:id="75"/>
      <w:r>
        <w:t xml:space="preserve">5.9. В местных органах </w:t>
      </w:r>
      <w:proofErr w:type="spellStart"/>
      <w:r>
        <w:t>Минэкобиоресурсов</w:t>
      </w:r>
      <w:proofErr w:type="spellEnd"/>
      <w:r>
        <w:t xml:space="preserve"> Республики Казахстан создаются банки данных о качестве воды водных объектов в зоне их деятельности, источниках загрязнения и засорения водных объектов, поступающих от этих источников примесях в поверхностные воды. </w:t>
      </w:r>
    </w:p>
    <w:p w:rsidR="00525D79" w:rsidRDefault="00525D79" w:rsidP="00525D79">
      <w:pPr>
        <w:ind w:firstLine="400"/>
        <w:jc w:val="both"/>
      </w:pPr>
      <w:bookmarkStart w:id="76" w:name="SUB510"/>
      <w:bookmarkEnd w:id="76"/>
      <w:r>
        <w:lastRenderedPageBreak/>
        <w:t xml:space="preserve">5.10. Водопользователи обязаны представить информацию органам </w:t>
      </w:r>
      <w:proofErr w:type="spellStart"/>
      <w:r>
        <w:t>Минэкобиоресурсов</w:t>
      </w:r>
      <w:proofErr w:type="spellEnd"/>
      <w:r>
        <w:t xml:space="preserve"> Республики Казахстан о превышении установленных нормативов сброса загрязняющих веществ с указанием причин и принимаемых мер по устранению нарушений, также об аварийных ситуациях и, связанных с ними, экстремальных уровнях загрязненности водных объектов. </w:t>
      </w:r>
    </w:p>
    <w:p w:rsidR="00525D79" w:rsidRDefault="00525D79" w:rsidP="00525D79">
      <w:pPr>
        <w:ind w:firstLine="400"/>
        <w:jc w:val="both"/>
      </w:pPr>
      <w:bookmarkStart w:id="77" w:name="SUB511"/>
      <w:bookmarkEnd w:id="77"/>
      <w:r>
        <w:t xml:space="preserve">5.11. Государственные органы управления водными ресурсами осуществляют регистрацию водопользователей, государственный учет за рациональным использованием вод. </w:t>
      </w:r>
    </w:p>
    <w:p w:rsidR="00525D79" w:rsidRDefault="00525D79" w:rsidP="00525D79">
      <w:pPr>
        <w:ind w:firstLine="400"/>
        <w:jc w:val="both"/>
      </w:pPr>
      <w:proofErr w:type="gramStart"/>
      <w:r>
        <w:t xml:space="preserve">Органы </w:t>
      </w:r>
      <w:proofErr w:type="spellStart"/>
      <w:r>
        <w:t>Минэкобиоресурсов</w:t>
      </w:r>
      <w:proofErr w:type="spellEnd"/>
      <w:r>
        <w:t xml:space="preserve"> Республики Казахстан осуществляют проведение мероприятий по охране водных объектов от загрязнения, засорения и истощения, контроль за работой очистных и других </w:t>
      </w:r>
      <w:proofErr w:type="spellStart"/>
      <w:r>
        <w:t>водоохранных</w:t>
      </w:r>
      <w:proofErr w:type="spellEnd"/>
      <w:r>
        <w:t xml:space="preserve"> сооружений, сбросом возвратных (сточных) вод всех категорий, соблюдением установленного режима хозяйственной деятельности в </w:t>
      </w:r>
      <w:proofErr w:type="spellStart"/>
      <w:r>
        <w:t>водоохранных</w:t>
      </w:r>
      <w:proofErr w:type="spellEnd"/>
      <w:r>
        <w:t xml:space="preserve"> зонах и прибрежных полосах в соответствии с действующим законодательством (</w:t>
      </w:r>
      <w:hyperlink r:id="rId6" w:history="1">
        <w:r>
          <w:rPr>
            <w:rStyle w:val="a3"/>
            <w:b/>
            <w:bCs/>
            <w:color w:val="000080"/>
          </w:rPr>
          <w:t>статья 15</w:t>
        </w:r>
      </w:hyperlink>
      <w:bookmarkEnd w:id="14"/>
      <w:r>
        <w:t xml:space="preserve"> Водного кодекса Республики Казахстан).</w:t>
      </w:r>
      <w:proofErr w:type="gramEnd"/>
      <w:r>
        <w:t xml:space="preserve"> Осуществляют </w:t>
      </w:r>
      <w:proofErr w:type="gramStart"/>
      <w:r>
        <w:t>контроль за</w:t>
      </w:r>
      <w:proofErr w:type="gramEnd"/>
      <w:r>
        <w:t xml:space="preserve"> сохранением условий миграции, обитания и воспроизводства рыбных запасов и других </w:t>
      </w:r>
      <w:proofErr w:type="spellStart"/>
      <w:r>
        <w:t>гидробиоресурсов</w:t>
      </w:r>
      <w:proofErr w:type="spellEnd"/>
      <w:r>
        <w:t xml:space="preserve"> и выполнением других </w:t>
      </w:r>
      <w:proofErr w:type="spellStart"/>
      <w:r>
        <w:t>рыбохозяйственных</w:t>
      </w:r>
      <w:proofErr w:type="spellEnd"/>
      <w:r>
        <w:t xml:space="preserve"> требований. </w:t>
      </w:r>
    </w:p>
    <w:p w:rsidR="00525D79" w:rsidRDefault="00525D79" w:rsidP="00525D79">
      <w:pPr>
        <w:ind w:firstLine="400"/>
        <w:jc w:val="both"/>
      </w:pPr>
      <w:bookmarkStart w:id="78" w:name="SUB512"/>
      <w:bookmarkEnd w:id="78"/>
      <w:r>
        <w:t xml:space="preserve">5.12. Органы </w:t>
      </w:r>
      <w:proofErr w:type="spellStart"/>
      <w:r>
        <w:t>Минэкобиоресурсов</w:t>
      </w:r>
      <w:proofErr w:type="spellEnd"/>
      <w:r>
        <w:t xml:space="preserve"> Республики Казахстан по согласованию с органами санитарного надзора осуществляют </w:t>
      </w:r>
      <w:proofErr w:type="gramStart"/>
      <w:r>
        <w:t>контроль за</w:t>
      </w:r>
      <w:proofErr w:type="gramEnd"/>
      <w:r>
        <w:t xml:space="preserve"> проведением мероприятий по ликвидации и предупреждению загрязнения водных объектов, используемых для удовлетворения питьевых, бытовых, оздоровительных и иных нужд населения, за санитарным состоянием водных объектов источников хозяйственно-питьевого водоснабжения, а также водных объектов, используемых в лечебно-оздоровительных целях. </w:t>
      </w:r>
    </w:p>
    <w:p w:rsidR="00525D79" w:rsidRDefault="00525D79" w:rsidP="00525D79">
      <w:pPr>
        <w:ind w:firstLine="400"/>
        <w:jc w:val="both"/>
      </w:pPr>
      <w:bookmarkStart w:id="79" w:name="SUB513"/>
      <w:bookmarkEnd w:id="79"/>
      <w:r>
        <w:t xml:space="preserve">5.13. Контроль качества воды в трансграничных водных объектах осуществляется на основе двух- и многосторонних международных соглашений с использованием согласованных </w:t>
      </w:r>
      <w:proofErr w:type="gramStart"/>
      <w:r>
        <w:t>критериев методов оценки состояния поверхностных вод</w:t>
      </w:r>
      <w:proofErr w:type="gramEnd"/>
      <w:r>
        <w:t xml:space="preserve">. </w:t>
      </w:r>
    </w:p>
    <w:p w:rsidR="00525D79" w:rsidRDefault="00525D79" w:rsidP="00525D79">
      <w:pPr>
        <w:spacing w:after="240"/>
        <w:ind w:firstLine="400"/>
        <w:jc w:val="both"/>
      </w:pPr>
      <w:bookmarkStart w:id="80" w:name="SUB514"/>
      <w:bookmarkEnd w:id="80"/>
      <w:r>
        <w:t xml:space="preserve">5.14. Результаты контроля состояния водных объектов и </w:t>
      </w:r>
      <w:proofErr w:type="spellStart"/>
      <w:r>
        <w:t>водоохранной</w:t>
      </w:r>
      <w:proofErr w:type="spellEnd"/>
      <w:r>
        <w:t xml:space="preserve"> деятельности водопользователей учитывают при взимании платы и штрафов за водные ресурсы и сброс загрязняющих веществ, а также при определении мер ответственности юридического или физического лица, действие или бездействие которого приводит к ущербу вследствие изменения состояния водного объекта.</w:t>
      </w:r>
    </w:p>
    <w:p w:rsidR="00525D79" w:rsidRDefault="00525D79" w:rsidP="00525D79">
      <w:pPr>
        <w:spacing w:after="240"/>
        <w:jc w:val="center"/>
      </w:pPr>
      <w:bookmarkStart w:id="81" w:name="SUB600"/>
      <w:bookmarkEnd w:id="81"/>
      <w:r>
        <w:rPr>
          <w:rStyle w:val="s1"/>
        </w:rPr>
        <w:t>6. Ответственность за нарушение Правил</w:t>
      </w:r>
    </w:p>
    <w:p w:rsidR="00525D79" w:rsidRDefault="00525D79" w:rsidP="00525D79">
      <w:pPr>
        <w:spacing w:after="240"/>
        <w:ind w:firstLine="400"/>
        <w:jc w:val="both"/>
      </w:pPr>
      <w:r>
        <w:t>Лица, виновные в нарушение настоящих Правил, несут административную или уголовную ответственность в соответствии с законодательством Республики Казахстан.</w:t>
      </w:r>
    </w:p>
    <w:p w:rsidR="00525D79" w:rsidRDefault="00525D79" w:rsidP="00525D79">
      <w:pPr>
        <w:spacing w:after="240"/>
        <w:ind w:firstLine="400"/>
        <w:jc w:val="right"/>
      </w:pPr>
      <w:bookmarkStart w:id="82" w:name="SUB1"/>
      <w:bookmarkEnd w:id="82"/>
      <w:r>
        <w:rPr>
          <w:rStyle w:val="s1"/>
        </w:rPr>
        <w:t>Приложение 1</w:t>
      </w:r>
    </w:p>
    <w:p w:rsidR="00525D79" w:rsidRDefault="00525D79" w:rsidP="00525D79">
      <w:pPr>
        <w:jc w:val="center"/>
      </w:pPr>
      <w:r>
        <w:rPr>
          <w:rStyle w:val="s1"/>
        </w:rPr>
        <w:t>ОБЩИЕ ТРЕБОВАНИЯ</w:t>
      </w:r>
    </w:p>
    <w:p w:rsidR="00525D79" w:rsidRDefault="00525D79" w:rsidP="00525D79">
      <w:pPr>
        <w:jc w:val="center"/>
      </w:pPr>
      <w:r>
        <w:rPr>
          <w:rStyle w:val="s1"/>
        </w:rPr>
        <w:lastRenderedPageBreak/>
        <w:t>К СОСТАВУ И СВОЙСТВАМ ВОДЫ ВОДОТОКОВ И ВОДОЕМОВ</w:t>
      </w:r>
    </w:p>
    <w:p w:rsidR="00525D79" w:rsidRDefault="00525D79" w:rsidP="00525D79">
      <w:pPr>
        <w:jc w:val="center"/>
      </w:pPr>
      <w:r>
        <w:rPr>
          <w:rStyle w:val="s1"/>
        </w:rPr>
        <w:t xml:space="preserve">В МЕСТАХ </w:t>
      </w:r>
      <w:proofErr w:type="gramStart"/>
      <w:r>
        <w:rPr>
          <w:rStyle w:val="s1"/>
        </w:rPr>
        <w:t>ХОЗЯЙСТВЕННО-ПИТЬЕВОГО</w:t>
      </w:r>
      <w:proofErr w:type="gramEnd"/>
      <w:r>
        <w:rPr>
          <w:rStyle w:val="s1"/>
        </w:rPr>
        <w:t>, КУЛЬТУРНО-БЫТОВОГО</w:t>
      </w:r>
    </w:p>
    <w:p w:rsidR="00525D79" w:rsidRDefault="00525D79" w:rsidP="00525D79">
      <w:pPr>
        <w:jc w:val="center"/>
      </w:pPr>
      <w:r>
        <w:rPr>
          <w:rStyle w:val="s1"/>
        </w:rPr>
        <w:t>И РЫБОХОЗЯЙСТВЕННОГО ВОДОПОЛЬЗОВАНИЯ</w:t>
      </w:r>
    </w:p>
    <w:p w:rsidR="00525D79" w:rsidRDefault="00525D79" w:rsidP="00525D79">
      <w:pPr>
        <w:pStyle w:val="HTML"/>
      </w:pPr>
      <w: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57"/>
        <w:gridCol w:w="2607"/>
        <w:gridCol w:w="2254"/>
        <w:gridCol w:w="3153"/>
      </w:tblGrid>
      <w:tr w:rsidR="00525D79" w:rsidTr="00525D79">
        <w:trPr>
          <w:cantSplit/>
          <w:trHeight w:val="310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jc w:val="center"/>
            </w:pPr>
            <w:r>
              <w:rPr>
                <w:sz w:val="20"/>
                <w:szCs w:val="20"/>
              </w:rPr>
              <w:t> </w:t>
            </w:r>
          </w:p>
          <w:p w:rsidR="00525D79" w:rsidRDefault="00525D79">
            <w:pPr>
              <w:shd w:val="clear" w:color="auto" w:fill="FFFFFF"/>
              <w:jc w:val="center"/>
            </w:pPr>
            <w:r>
              <w:rPr>
                <w:sz w:val="20"/>
                <w:szCs w:val="20"/>
              </w:rPr>
              <w:t>Цели водопользования</w:t>
            </w:r>
          </w:p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 </w:t>
            </w:r>
          </w:p>
        </w:tc>
      </w:tr>
      <w:tr w:rsidR="00525D79" w:rsidTr="00525D79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5D79" w:rsidRDefault="00525D79"/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Хозяйственно-питьевые нужды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Культурно-бытовые нужды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Нужды рыбного хозяйства</w:t>
            </w:r>
          </w:p>
        </w:tc>
      </w:tr>
      <w:tr w:rsidR="00525D79" w:rsidTr="00525D79">
        <w:trPr>
          <w:cantSplit/>
          <w:trHeight w:val="559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4</w:t>
            </w:r>
          </w:p>
        </w:tc>
      </w:tr>
      <w:tr w:rsidR="00525D79" w:rsidTr="00525D79">
        <w:trPr>
          <w:cantSplit/>
          <w:trHeight w:val="945"/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Взвешенные вещества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both"/>
            </w:pPr>
            <w:r>
              <w:rPr>
                <w:color w:val="000000"/>
                <w:sz w:val="20"/>
                <w:szCs w:val="20"/>
              </w:rPr>
              <w:t>При сбросе возвратных (сточных) вод конкретным водопользователем, производстве работ на водном объекте и в прибрежной зоне содержание взвешенных веществ в контрольном створе (пункте) не должно увеличи</w:t>
            </w:r>
            <w:r>
              <w:rPr>
                <w:color w:val="000000"/>
                <w:sz w:val="20"/>
                <w:szCs w:val="20"/>
              </w:rPr>
              <w:softHyphen/>
              <w:t>ваться по сравнению с естественными условиями более</w:t>
            </w:r>
            <w:proofErr w:type="gramStart"/>
            <w:r>
              <w:rPr>
                <w:color w:val="000000"/>
                <w:sz w:val="20"/>
                <w:szCs w:val="20"/>
              </w:rPr>
              <w:t>,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чем на</w:t>
            </w:r>
          </w:p>
        </w:tc>
      </w:tr>
      <w:tr w:rsidR="00525D79" w:rsidTr="00525D79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5D79" w:rsidRDefault="00525D79"/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0,25 мг/дм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0,75 мг/дм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0,25 мг/дм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</w:tr>
      <w:tr w:rsidR="00525D79" w:rsidTr="00525D79">
        <w:trPr>
          <w:cantSplit/>
          <w:trHeight w:val="1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5D79" w:rsidRDefault="00525D79"/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jc w:val="both"/>
            </w:pPr>
            <w:r>
              <w:rPr>
                <w:sz w:val="20"/>
                <w:szCs w:val="20"/>
              </w:rPr>
              <w:t>Для водотоков, содержащих в межень более 30 мг/дм</w:t>
            </w:r>
            <w:r>
              <w:rPr>
                <w:sz w:val="20"/>
                <w:szCs w:val="20"/>
                <w:vertAlign w:val="superscript"/>
              </w:rPr>
              <w:t>3</w:t>
            </w:r>
            <w:r>
              <w:rPr>
                <w:sz w:val="20"/>
                <w:szCs w:val="20"/>
              </w:rPr>
              <w:t xml:space="preserve"> природных взвешен</w:t>
            </w:r>
            <w:r>
              <w:rPr>
                <w:sz w:val="20"/>
                <w:szCs w:val="20"/>
              </w:rPr>
              <w:softHyphen/>
              <w:t>ных; веществ, допускается увеличение их содержания в воде в пределах 5 %. Возвратные (сточные) воды, содержащие взвешенные вещества со скоростью осаждения более 0,2 мм/с, запрещается сбрасывать в водоемы, а более 0,4 мм/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- в водотоки.</w:t>
            </w:r>
          </w:p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Примечание: Содержание в воде антропогенных взвешенных ве</w:t>
            </w:r>
            <w:r>
              <w:rPr>
                <w:sz w:val="20"/>
                <w:szCs w:val="20"/>
              </w:rPr>
              <w:softHyphen/>
              <w:t xml:space="preserve">ществ (хлопья </w:t>
            </w:r>
            <w:proofErr w:type="spellStart"/>
            <w:r>
              <w:rPr>
                <w:sz w:val="20"/>
                <w:szCs w:val="20"/>
              </w:rPr>
              <w:t>гидроксидов</w:t>
            </w:r>
            <w:proofErr w:type="spellEnd"/>
            <w:r>
              <w:rPr>
                <w:sz w:val="20"/>
                <w:szCs w:val="20"/>
              </w:rPr>
              <w:t xml:space="preserve"> металлов, образующихся при очистке сточных вод, частички асбеста, стекловолокна, базальта, капрона, лавсана и т.д.) нормируется в соответствии с п. 2. 6 настоящих Правил по норма</w:t>
            </w:r>
            <w:r>
              <w:rPr>
                <w:sz w:val="20"/>
                <w:szCs w:val="20"/>
              </w:rPr>
              <w:softHyphen/>
              <w:t>тивам ПДК.</w:t>
            </w:r>
          </w:p>
        </w:tc>
      </w:tr>
      <w:tr w:rsidR="00525D79" w:rsidTr="00525D79">
        <w:trPr>
          <w:cantSplit/>
          <w:trHeight w:val="77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Плавающие примеси (вещества)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На поверхности воды не должны обнаруживаться пленки нефтепродуктов, масел, жиров и скопление других примесей</w:t>
            </w:r>
          </w:p>
        </w:tc>
      </w:tr>
      <w:tr w:rsidR="00525D79" w:rsidTr="00525D79">
        <w:trPr>
          <w:cantSplit/>
          <w:trHeight w:val="697"/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Окраска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Не должна обнаруживаться в столбике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Вода не должна приобретать посторонней окраски</w:t>
            </w:r>
          </w:p>
        </w:tc>
      </w:tr>
      <w:tr w:rsidR="00525D79" w:rsidTr="00525D79">
        <w:trPr>
          <w:cantSplit/>
          <w:trHeight w:val="2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5D79" w:rsidRDefault="00525D79"/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20 см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10 см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5D79" w:rsidRDefault="00525D79"/>
        </w:tc>
      </w:tr>
      <w:tr w:rsidR="00525D79" w:rsidTr="00525D79">
        <w:trPr>
          <w:cantSplit/>
          <w:trHeight w:val="713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Запахи, привкусы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Вода не должна приобретать запахи интенсивностью более 1 балла, обнаруживаемые непосредственно или при непосредственно последующем хлорировании или других способах обработки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Вода не должна сообщать посторонних запахов и привкусов мясу рыбы</w:t>
            </w:r>
          </w:p>
        </w:tc>
      </w:tr>
    </w:tbl>
    <w:p w:rsidR="00525D79" w:rsidRDefault="00525D79" w:rsidP="00525D79">
      <w:pPr>
        <w:spacing w:after="240"/>
        <w:ind w:firstLine="400"/>
        <w:jc w:val="both"/>
      </w:pPr>
      <w: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772"/>
        <w:gridCol w:w="1770"/>
        <w:gridCol w:w="1893"/>
        <w:gridCol w:w="4136"/>
      </w:tblGrid>
      <w:tr w:rsidR="00525D79" w:rsidTr="00525D79">
        <w:trPr>
          <w:cantSplit/>
          <w:trHeight w:val="559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4</w:t>
            </w:r>
          </w:p>
        </w:tc>
      </w:tr>
      <w:tr w:rsidR="00525D79" w:rsidTr="00525D79">
        <w:trPr>
          <w:cantSplit/>
          <w:trHeight w:val="2658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Температура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both"/>
            </w:pPr>
            <w:r>
              <w:rPr>
                <w:sz w:val="20"/>
                <w:szCs w:val="20"/>
              </w:rPr>
              <w:t>Летняя температура воды в результате сброса сточных вод не должна повышаться более</w:t>
            </w:r>
            <w:proofErr w:type="gramStart"/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 xml:space="preserve"> чем на 3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>С, по сравнению со среднемесячной температурой воды самого жаркого месяца года за последние 10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both"/>
            </w:pPr>
            <w:r>
              <w:rPr>
                <w:sz w:val="20"/>
                <w:szCs w:val="20"/>
              </w:rPr>
              <w:t>Температура воды не должна повышаться по сравнению с естественной температурой водного объекта более</w:t>
            </w:r>
            <w:proofErr w:type="gramStart"/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 xml:space="preserve"> чем на 5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 xml:space="preserve">С с общим повышением температуры не более чем до 20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 xml:space="preserve">С летом и 5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 xml:space="preserve">С зимой для водных объектов, где обитают холодноводные рыбы (лососевые, сиговые) и не более, чем до 28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 xml:space="preserve">С и 8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>С летом и зимой соответственно в остальных случаях. В местах нерестилищ налима запрещается температуру воды зимой более</w:t>
            </w:r>
            <w:proofErr w:type="gramStart"/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 xml:space="preserve"> чем до 2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>С.</w:t>
            </w:r>
          </w:p>
        </w:tc>
      </w:tr>
      <w:tr w:rsidR="00525D79" w:rsidTr="00525D79">
        <w:trPr>
          <w:cantSplit/>
          <w:trHeight w:val="407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Водородный показатель (</w:t>
            </w:r>
            <w:proofErr w:type="spellStart"/>
            <w:r>
              <w:rPr>
                <w:sz w:val="20"/>
                <w:szCs w:val="20"/>
              </w:rPr>
              <w:t>pH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Не должен выходить за пределы 6,5 и 8,5</w:t>
            </w:r>
          </w:p>
        </w:tc>
      </w:tr>
      <w:tr w:rsidR="00525D79" w:rsidTr="00525D79">
        <w:trPr>
          <w:cantSplit/>
          <w:trHeight w:val="839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lastRenderedPageBreak/>
              <w:t>Минерализация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Не более, чем 1000 мг/</w:t>
            </w:r>
            <w:proofErr w:type="gramStart"/>
            <w:r>
              <w:rPr>
                <w:sz w:val="20"/>
                <w:szCs w:val="20"/>
              </w:rPr>
              <w:t>дм</w:t>
            </w:r>
            <w:r>
              <w:rPr>
                <w:sz w:val="20"/>
                <w:szCs w:val="20"/>
                <w:vertAlign w:val="superscript"/>
              </w:rPr>
              <w:t>3</w:t>
            </w:r>
            <w:proofErr w:type="gramEnd"/>
            <w:r>
              <w:rPr>
                <w:sz w:val="20"/>
                <w:szCs w:val="20"/>
              </w:rPr>
              <w:t xml:space="preserve"> в том числе хлоридов - 350 мг/дм</w:t>
            </w:r>
            <w:r>
              <w:rPr>
                <w:sz w:val="20"/>
                <w:szCs w:val="20"/>
                <w:vertAlign w:val="superscript"/>
              </w:rPr>
              <w:t>3</w:t>
            </w:r>
            <w:r>
              <w:rPr>
                <w:sz w:val="20"/>
                <w:szCs w:val="20"/>
              </w:rPr>
              <w:t>, сульфатов – 500 мг/дм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Нормируется по приведенному выше показателю «привкусы»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 xml:space="preserve">Нормируется согласно </w:t>
            </w:r>
            <w:proofErr w:type="spellStart"/>
            <w:r>
              <w:rPr>
                <w:sz w:val="20"/>
                <w:szCs w:val="20"/>
              </w:rPr>
              <w:t>токсациям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рыбохозяйственных</w:t>
            </w:r>
            <w:proofErr w:type="spellEnd"/>
            <w:r>
              <w:rPr>
                <w:sz w:val="20"/>
                <w:szCs w:val="20"/>
              </w:rPr>
              <w:t xml:space="preserve"> водных объектов</w:t>
            </w:r>
          </w:p>
        </w:tc>
      </w:tr>
      <w:tr w:rsidR="00525D79" w:rsidTr="00525D79">
        <w:trPr>
          <w:cantSplit/>
          <w:trHeight w:val="11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Растворенный кислород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Не должен быть менее 4 мг/дм</w:t>
            </w:r>
            <w:r>
              <w:rPr>
                <w:sz w:val="20"/>
                <w:szCs w:val="20"/>
                <w:vertAlign w:val="superscript"/>
              </w:rPr>
              <w:t>3</w:t>
            </w:r>
            <w:r>
              <w:rPr>
                <w:sz w:val="20"/>
                <w:szCs w:val="20"/>
              </w:rPr>
              <w:t xml:space="preserve"> в любой период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В зимний (подледный) период должен быть не менее 4 мг/дм</w:t>
            </w:r>
            <w:r>
              <w:rPr>
                <w:sz w:val="20"/>
                <w:szCs w:val="20"/>
                <w:vertAlign w:val="superscript"/>
              </w:rPr>
              <w:t>3</w:t>
            </w:r>
            <w:r>
              <w:rPr>
                <w:sz w:val="20"/>
                <w:szCs w:val="20"/>
              </w:rPr>
              <w:t>. В летний период – не менее 6 мг/дм</w:t>
            </w:r>
            <w:r>
              <w:rPr>
                <w:sz w:val="20"/>
                <w:szCs w:val="20"/>
                <w:vertAlign w:val="superscript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</w:tr>
      <w:tr w:rsidR="00525D79" w:rsidTr="00525D79">
        <w:trPr>
          <w:cantSplit/>
          <w:trHeight w:val="285"/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 xml:space="preserve">Биохимическое потребление кислорода </w:t>
            </w:r>
            <w:proofErr w:type="spellStart"/>
            <w:r>
              <w:rPr>
                <w:sz w:val="20"/>
                <w:szCs w:val="20"/>
              </w:rPr>
              <w:t>БПК</w:t>
            </w:r>
            <w:r>
              <w:rPr>
                <w:sz w:val="20"/>
                <w:szCs w:val="20"/>
                <w:vertAlign w:val="subscript"/>
              </w:rPr>
              <w:t>полн</w:t>
            </w:r>
            <w:proofErr w:type="spellEnd"/>
            <w:r>
              <w:rPr>
                <w:sz w:val="20"/>
                <w:szCs w:val="20"/>
                <w:vertAlign w:val="subscript"/>
              </w:rPr>
              <w:t>.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 xml:space="preserve">Не должно превышать при температуре 20 </w:t>
            </w:r>
            <w:r>
              <w:rPr>
                <w:sz w:val="20"/>
                <w:szCs w:val="20"/>
                <w:vertAlign w:val="superscript"/>
              </w:rPr>
              <w:t>0</w:t>
            </w:r>
            <w:r>
              <w:rPr>
                <w:sz w:val="20"/>
                <w:szCs w:val="20"/>
              </w:rPr>
              <w:t>С</w:t>
            </w:r>
          </w:p>
        </w:tc>
      </w:tr>
      <w:tr w:rsidR="00525D79" w:rsidTr="00525D79">
        <w:trPr>
          <w:cantSplit/>
          <w:trHeight w:val="71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5D79" w:rsidRDefault="00525D79"/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3 мг О</w:t>
            </w:r>
            <w:proofErr w:type="gramStart"/>
            <w:r>
              <w:rPr>
                <w:sz w:val="20"/>
                <w:szCs w:val="20"/>
                <w:vertAlign w:val="subscript"/>
              </w:rPr>
              <w:t>2</w:t>
            </w:r>
            <w:proofErr w:type="gramEnd"/>
            <w:r>
              <w:rPr>
                <w:sz w:val="20"/>
                <w:szCs w:val="20"/>
              </w:rPr>
              <w:t>/дм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6 мг О</w:t>
            </w:r>
            <w:proofErr w:type="gramStart"/>
            <w:r>
              <w:rPr>
                <w:sz w:val="20"/>
                <w:szCs w:val="20"/>
                <w:vertAlign w:val="subscript"/>
              </w:rPr>
              <w:t>2</w:t>
            </w:r>
            <w:proofErr w:type="gramEnd"/>
            <w:r>
              <w:rPr>
                <w:sz w:val="20"/>
                <w:szCs w:val="20"/>
              </w:rPr>
              <w:t>/дм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jc w:val="center"/>
            </w:pPr>
            <w:r>
              <w:rPr>
                <w:sz w:val="20"/>
                <w:szCs w:val="20"/>
              </w:rPr>
              <w:t>3 мг О</w:t>
            </w:r>
            <w:proofErr w:type="gramStart"/>
            <w:r>
              <w:rPr>
                <w:sz w:val="20"/>
                <w:szCs w:val="20"/>
                <w:vertAlign w:val="subscript"/>
              </w:rPr>
              <w:t>2</w:t>
            </w:r>
            <w:proofErr w:type="gramEnd"/>
            <w:r>
              <w:rPr>
                <w:sz w:val="20"/>
                <w:szCs w:val="20"/>
              </w:rPr>
              <w:t>/дм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  <w:p w:rsidR="00525D79" w:rsidRDefault="00525D79">
            <w:pPr>
              <w:shd w:val="clear" w:color="auto" w:fill="FFFFFF"/>
              <w:autoSpaceDE w:val="0"/>
              <w:autoSpaceDN w:val="0"/>
              <w:jc w:val="both"/>
            </w:pPr>
            <w:r>
              <w:rPr>
                <w:sz w:val="20"/>
                <w:szCs w:val="20"/>
              </w:rPr>
              <w:t>Если в зимний период содержание растворенного кислорода в водных объектах снижается до 4 мг/дм</w:t>
            </w:r>
            <w:r>
              <w:rPr>
                <w:sz w:val="20"/>
                <w:szCs w:val="20"/>
                <w:vertAlign w:val="superscript"/>
              </w:rPr>
              <w:t>3</w:t>
            </w:r>
            <w:r>
              <w:rPr>
                <w:sz w:val="20"/>
                <w:szCs w:val="20"/>
              </w:rPr>
              <w:t>, то можно допустить сброс в них тех сточных вод, которые не изменяют БПК воды</w:t>
            </w:r>
          </w:p>
        </w:tc>
      </w:tr>
    </w:tbl>
    <w:p w:rsidR="00525D79" w:rsidRDefault="00525D79" w:rsidP="00525D79">
      <w:pPr>
        <w:spacing w:after="240"/>
        <w:ind w:firstLine="400"/>
        <w:jc w:val="both"/>
      </w:pPr>
      <w: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027"/>
        <w:gridCol w:w="835"/>
        <w:gridCol w:w="811"/>
        <w:gridCol w:w="4898"/>
      </w:tblGrid>
      <w:tr w:rsidR="00525D79" w:rsidTr="00525D79">
        <w:trPr>
          <w:cantSplit/>
          <w:trHeight w:val="559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4</w:t>
            </w:r>
          </w:p>
        </w:tc>
      </w:tr>
      <w:tr w:rsidR="00525D79" w:rsidTr="00525D79">
        <w:trPr>
          <w:cantSplit/>
          <w:trHeight w:val="508"/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Химическое потребление кислорода (</w:t>
            </w:r>
            <w:proofErr w:type="spellStart"/>
            <w:r>
              <w:rPr>
                <w:sz w:val="20"/>
                <w:szCs w:val="20"/>
              </w:rPr>
              <w:t>биохроматная</w:t>
            </w:r>
            <w:proofErr w:type="spellEnd"/>
            <w:r>
              <w:rPr>
                <w:sz w:val="20"/>
                <w:szCs w:val="20"/>
              </w:rPr>
              <w:t xml:space="preserve"> окисляемость) ХПК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color w:val="000000"/>
                <w:sz w:val="20"/>
                <w:szCs w:val="20"/>
              </w:rPr>
              <w:t>Не должно превышать</w:t>
            </w:r>
          </w:p>
        </w:tc>
      </w:tr>
      <w:tr w:rsidR="00525D79" w:rsidTr="00525D79">
        <w:trPr>
          <w:cantSplit/>
          <w:trHeight w:val="5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5D79" w:rsidRDefault="00525D79"/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color w:val="000000"/>
                <w:sz w:val="20"/>
                <w:szCs w:val="20"/>
              </w:rPr>
              <w:t>15 мг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О</w:t>
            </w:r>
            <w:proofErr w:type="gramEnd"/>
            <w:r>
              <w:rPr>
                <w:color w:val="000000"/>
                <w:sz w:val="20"/>
                <w:szCs w:val="20"/>
              </w:rPr>
              <w:t>/дм</w:t>
            </w:r>
            <w:r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color w:val="000000"/>
                <w:sz w:val="20"/>
                <w:szCs w:val="20"/>
              </w:rPr>
              <w:t>30 мг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О</w:t>
            </w:r>
            <w:proofErr w:type="gramEnd"/>
            <w:r>
              <w:rPr>
                <w:color w:val="000000"/>
                <w:sz w:val="20"/>
                <w:szCs w:val="20"/>
              </w:rPr>
              <w:t>/дм</w:t>
            </w:r>
            <w:r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both"/>
            </w:pPr>
            <w:r>
              <w:rPr>
                <w:sz w:val="20"/>
                <w:szCs w:val="20"/>
              </w:rPr>
              <w:t> </w:t>
            </w:r>
          </w:p>
        </w:tc>
      </w:tr>
      <w:tr w:rsidR="00525D79" w:rsidTr="00525D79">
        <w:trPr>
          <w:cantSplit/>
          <w:trHeight w:val="607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Химические вещества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sz w:val="20"/>
                <w:szCs w:val="20"/>
              </w:rPr>
              <w:t>Не должны содержаться в воде водотоков и водоемов в концентрациях, превышающих нормативы, установленные по п. 2.6 настоящих Правил</w:t>
            </w:r>
          </w:p>
        </w:tc>
      </w:tr>
      <w:tr w:rsidR="00525D79" w:rsidTr="00525D79">
        <w:trPr>
          <w:cantSplit/>
          <w:trHeight w:val="579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Возбудители заболеваний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both"/>
            </w:pPr>
            <w:r>
              <w:rPr>
                <w:sz w:val="20"/>
                <w:szCs w:val="20"/>
              </w:rPr>
              <w:t xml:space="preserve">Вода не должна содержать возбудителей заболеваний, в том числе жизнеспособные яйца гельминтов (аскарид, власоглав, </w:t>
            </w:r>
            <w:proofErr w:type="spellStart"/>
            <w:r>
              <w:rPr>
                <w:sz w:val="20"/>
                <w:szCs w:val="20"/>
              </w:rPr>
              <w:t>токсокар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фасцил</w:t>
            </w:r>
            <w:proofErr w:type="spellEnd"/>
            <w:r>
              <w:rPr>
                <w:sz w:val="20"/>
                <w:szCs w:val="20"/>
              </w:rPr>
              <w:t xml:space="preserve">), </w:t>
            </w:r>
            <w:proofErr w:type="spellStart"/>
            <w:r>
              <w:rPr>
                <w:sz w:val="20"/>
                <w:szCs w:val="20"/>
              </w:rPr>
              <w:t>онкосферы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теннид</w:t>
            </w:r>
            <w:proofErr w:type="spellEnd"/>
            <w:r>
              <w:rPr>
                <w:sz w:val="20"/>
                <w:szCs w:val="20"/>
              </w:rPr>
              <w:t xml:space="preserve"> и жизнеспособные цисты патогенных кишечных простейших</w:t>
            </w:r>
          </w:p>
        </w:tc>
      </w:tr>
      <w:tr w:rsidR="00525D79" w:rsidTr="00525D79">
        <w:trPr>
          <w:cantSplit/>
          <w:trHeight w:val="834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jc w:val="center"/>
            </w:pPr>
            <w:proofErr w:type="spellStart"/>
            <w:r>
              <w:rPr>
                <w:sz w:val="20"/>
                <w:szCs w:val="20"/>
              </w:rPr>
              <w:t>Лактозоположительные</w:t>
            </w:r>
            <w:proofErr w:type="spellEnd"/>
            <w:r>
              <w:rPr>
                <w:sz w:val="20"/>
                <w:szCs w:val="20"/>
              </w:rPr>
              <w:t xml:space="preserve"> кишечные палочки (ЛКА),</w:t>
            </w:r>
          </w:p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не более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sz w:val="20"/>
                <w:szCs w:val="20"/>
              </w:rPr>
              <w:t>10000 в 1 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sz w:val="20"/>
                <w:szCs w:val="20"/>
              </w:rPr>
              <w:t>5000 в 1 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</w:tr>
      <w:tr w:rsidR="00525D79" w:rsidTr="00525D79">
        <w:trPr>
          <w:cantSplit/>
          <w:trHeight w:val="987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proofErr w:type="spellStart"/>
            <w:proofErr w:type="gramStart"/>
            <w:r>
              <w:rPr>
                <w:sz w:val="20"/>
                <w:szCs w:val="20"/>
              </w:rPr>
              <w:t>Колифаги</w:t>
            </w:r>
            <w:proofErr w:type="spellEnd"/>
            <w:r>
              <w:rPr>
                <w:sz w:val="20"/>
                <w:szCs w:val="20"/>
              </w:rPr>
              <w:t xml:space="preserve"> (в </w:t>
            </w:r>
            <w:proofErr w:type="spellStart"/>
            <w:r>
              <w:rPr>
                <w:sz w:val="20"/>
                <w:szCs w:val="20"/>
              </w:rPr>
              <w:t>бляшкообразующих</w:t>
            </w:r>
            <w:proofErr w:type="spellEnd"/>
            <w:r>
              <w:rPr>
                <w:sz w:val="20"/>
                <w:szCs w:val="20"/>
              </w:rPr>
              <w:t xml:space="preserve"> единицах, не более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sz w:val="20"/>
                <w:szCs w:val="20"/>
              </w:rPr>
              <w:t>100 в 1 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sz w:val="20"/>
                <w:szCs w:val="20"/>
              </w:rPr>
              <w:t>100 в 1 дм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spacing w:before="0" w:after="0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</w:tr>
      <w:tr w:rsidR="00525D79" w:rsidTr="00525D79">
        <w:trPr>
          <w:cantSplit/>
          <w:trHeight w:val="2249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shd w:val="clear" w:color="auto" w:fill="FFFFFF"/>
              <w:autoSpaceDE w:val="0"/>
              <w:autoSpaceDN w:val="0"/>
              <w:jc w:val="center"/>
            </w:pPr>
            <w:r>
              <w:rPr>
                <w:sz w:val="20"/>
                <w:szCs w:val="20"/>
              </w:rPr>
              <w:t>Токсичность воды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5D79" w:rsidRDefault="00525D79">
            <w:pPr>
              <w:pStyle w:val="a4"/>
              <w:jc w:val="both"/>
            </w:pPr>
            <w:r>
              <w:rPr>
                <w:sz w:val="20"/>
                <w:szCs w:val="20"/>
              </w:rPr>
              <w:t xml:space="preserve">Сточная вода на выпуске в водный объект не должна оказывать острого токсического действия на </w:t>
            </w:r>
            <w:proofErr w:type="spellStart"/>
            <w:proofErr w:type="gramStart"/>
            <w:r>
              <w:rPr>
                <w:sz w:val="20"/>
                <w:szCs w:val="20"/>
              </w:rPr>
              <w:t>тест-объекты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. Вода водного объекта в контрольном створе не должна оказывать хронического токсического действия на </w:t>
            </w:r>
            <w:proofErr w:type="spellStart"/>
            <w:proofErr w:type="gramStart"/>
            <w:r>
              <w:rPr>
                <w:sz w:val="20"/>
                <w:szCs w:val="20"/>
              </w:rPr>
              <w:t>тест-объекты</w:t>
            </w:r>
            <w:proofErr w:type="spellEnd"/>
            <w:proofErr w:type="gramEnd"/>
          </w:p>
        </w:tc>
      </w:tr>
    </w:tbl>
    <w:p w:rsidR="00525D79" w:rsidRDefault="00525D79" w:rsidP="00525D79">
      <w:pPr>
        <w:spacing w:after="240"/>
        <w:ind w:firstLine="400"/>
        <w:jc w:val="both"/>
      </w:pPr>
      <w:r>
        <w:t> </w:t>
      </w:r>
    </w:p>
    <w:p w:rsidR="00525D79" w:rsidRDefault="00525D79" w:rsidP="00525D79">
      <w:pPr>
        <w:spacing w:after="240"/>
        <w:ind w:firstLine="400"/>
        <w:jc w:val="both"/>
      </w:pPr>
      <w:bookmarkStart w:id="83" w:name="SUB2"/>
      <w:bookmarkEnd w:id="83"/>
      <w:r>
        <w:rPr>
          <w:rStyle w:val="s1"/>
        </w:rPr>
        <w:t>Приложение 2</w:t>
      </w:r>
    </w:p>
    <w:p w:rsidR="00525D79" w:rsidRDefault="00525D79" w:rsidP="00525D79">
      <w:pPr>
        <w:jc w:val="center"/>
      </w:pPr>
      <w:r>
        <w:rPr>
          <w:rStyle w:val="s1"/>
        </w:rPr>
        <w:t>Предельно допустимые концентрации</w:t>
      </w:r>
      <w:r>
        <w:t xml:space="preserve"> </w:t>
      </w:r>
    </w:p>
    <w:p w:rsidR="00525D79" w:rsidRDefault="00525D79" w:rsidP="00525D79">
      <w:pPr>
        <w:jc w:val="center"/>
      </w:pPr>
      <w:r>
        <w:rPr>
          <w:rStyle w:val="s1"/>
        </w:rPr>
        <w:t>нормированных веществ в воде водных объектов</w:t>
      </w:r>
      <w:r>
        <w:t xml:space="preserve"> </w:t>
      </w:r>
    </w:p>
    <w:p w:rsidR="00525D79" w:rsidRDefault="00525D79" w:rsidP="00525D79">
      <w:pPr>
        <w:spacing w:after="240"/>
        <w:jc w:val="center"/>
      </w:pPr>
      <w:r>
        <w:rPr>
          <w:rStyle w:val="s1"/>
        </w:rPr>
        <w:t>хозяйственно-питьевого и культурно-бытового водопользования</w:t>
      </w:r>
    </w:p>
    <w:p w:rsidR="00525D79" w:rsidRDefault="00525D79" w:rsidP="00525D79">
      <w:pPr>
        <w:ind w:firstLine="400"/>
        <w:jc w:val="both"/>
      </w:pPr>
      <w:r>
        <w:lastRenderedPageBreak/>
        <w:t xml:space="preserve">На данном этапе используются нормативы, приведенные в </w:t>
      </w:r>
      <w:proofErr w:type="spellStart"/>
      <w:r>
        <w:t>СанПине</w:t>
      </w:r>
      <w:proofErr w:type="spellEnd"/>
      <w:r>
        <w:t xml:space="preserve"> N 4630-88, табл. 1, приложение 2 и все дополнения к ним, изданные Минздравом СССР в 1990-1991 г.г. </w:t>
      </w:r>
    </w:p>
    <w:p w:rsidR="00525D79" w:rsidRDefault="00525D79" w:rsidP="00525D79">
      <w:pPr>
        <w:spacing w:after="240"/>
        <w:ind w:firstLine="400"/>
        <w:jc w:val="both"/>
      </w:pPr>
      <w:r>
        <w:t xml:space="preserve">Право пересмотра, </w:t>
      </w:r>
      <w:proofErr w:type="spellStart"/>
      <w:r>
        <w:t>переутверждения</w:t>
      </w:r>
      <w:proofErr w:type="spellEnd"/>
      <w:r>
        <w:t xml:space="preserve"> существующих и разработки новых гигиенических нормативов предоставляется Минздраву Республики Казахстан.</w:t>
      </w:r>
    </w:p>
    <w:p w:rsidR="00525D79" w:rsidRDefault="00525D79" w:rsidP="00525D79">
      <w:pPr>
        <w:spacing w:after="240"/>
        <w:ind w:firstLine="400"/>
        <w:jc w:val="both"/>
      </w:pPr>
      <w:bookmarkStart w:id="84" w:name="SUB3"/>
      <w:bookmarkEnd w:id="84"/>
      <w:r>
        <w:rPr>
          <w:rStyle w:val="s1"/>
        </w:rPr>
        <w:t>Приложение 3</w:t>
      </w:r>
    </w:p>
    <w:p w:rsidR="00525D79" w:rsidRDefault="00525D79" w:rsidP="00525D79">
      <w:pPr>
        <w:jc w:val="center"/>
      </w:pPr>
      <w:r>
        <w:rPr>
          <w:rStyle w:val="s1"/>
        </w:rPr>
        <w:t>Предельно допустимые концентрации</w:t>
      </w:r>
      <w:r>
        <w:t xml:space="preserve"> </w:t>
      </w:r>
    </w:p>
    <w:p w:rsidR="00525D79" w:rsidRDefault="00525D79" w:rsidP="00525D79">
      <w:pPr>
        <w:jc w:val="center"/>
      </w:pPr>
      <w:r>
        <w:rPr>
          <w:rStyle w:val="s1"/>
        </w:rPr>
        <w:t>нормированных веществ в воде водных объектов</w:t>
      </w:r>
      <w:r>
        <w:t xml:space="preserve"> </w:t>
      </w:r>
    </w:p>
    <w:p w:rsidR="00525D79" w:rsidRDefault="00525D79" w:rsidP="00525D79">
      <w:pPr>
        <w:spacing w:after="240"/>
        <w:jc w:val="center"/>
      </w:pPr>
      <w:proofErr w:type="spellStart"/>
      <w:r>
        <w:rPr>
          <w:rStyle w:val="s1"/>
        </w:rPr>
        <w:t>рыбохозяйственного</w:t>
      </w:r>
      <w:proofErr w:type="spellEnd"/>
      <w:r>
        <w:rPr>
          <w:rStyle w:val="s1"/>
        </w:rPr>
        <w:t xml:space="preserve"> водопользования</w:t>
      </w:r>
    </w:p>
    <w:p w:rsidR="00525D79" w:rsidRDefault="00525D79" w:rsidP="00525D79">
      <w:pPr>
        <w:spacing w:after="240"/>
        <w:ind w:firstLine="400"/>
        <w:jc w:val="both"/>
      </w:pPr>
      <w:proofErr w:type="spellStart"/>
      <w:r>
        <w:t>Казглаврыбохраной</w:t>
      </w:r>
      <w:proofErr w:type="spellEnd"/>
      <w:r>
        <w:t xml:space="preserve"> </w:t>
      </w:r>
      <w:proofErr w:type="spellStart"/>
      <w:r>
        <w:t>Минэкобиоресурсов</w:t>
      </w:r>
      <w:proofErr w:type="spellEnd"/>
      <w:r>
        <w:t xml:space="preserve"> Республики Казахстан рекомендовано использовать "Обобщенный перечень предельно допустимых концентраций (ПДК) и ориентировочно безопасных уровней воздействия (ОБУВ) вредных веществ для воды </w:t>
      </w:r>
      <w:proofErr w:type="spellStart"/>
      <w:r>
        <w:t>рыбохозяйственных</w:t>
      </w:r>
      <w:proofErr w:type="spellEnd"/>
      <w:r>
        <w:t xml:space="preserve"> водоемов", изданный Минрыбхозом СССР в 1990 г., и дополнений, изданных </w:t>
      </w:r>
      <w:proofErr w:type="spellStart"/>
      <w:r>
        <w:t>Главрыбводом</w:t>
      </w:r>
      <w:proofErr w:type="spellEnd"/>
      <w:r>
        <w:t xml:space="preserve"> в 1990 1991 годах</w:t>
      </w:r>
      <w:proofErr w:type="gramStart"/>
      <w:r>
        <w:t>." (</w:t>
      </w:r>
      <w:proofErr w:type="gramEnd"/>
      <w:r>
        <w:t>Заключение N 4-649 от 20 апреля 1993 г.)</w:t>
      </w:r>
    </w:p>
    <w:p w:rsidR="00525D79" w:rsidRDefault="00525D79" w:rsidP="00525D79">
      <w:pPr>
        <w:spacing w:after="240"/>
        <w:ind w:firstLine="400"/>
        <w:jc w:val="both"/>
      </w:pPr>
      <w:bookmarkStart w:id="85" w:name="SUB4"/>
      <w:bookmarkEnd w:id="85"/>
      <w:r>
        <w:rPr>
          <w:rStyle w:val="s1"/>
        </w:rPr>
        <w:t>Приложение 4</w:t>
      </w:r>
    </w:p>
    <w:p w:rsidR="00525D79" w:rsidRDefault="00525D79" w:rsidP="00525D79">
      <w:pPr>
        <w:jc w:val="center"/>
      </w:pPr>
      <w:r>
        <w:rPr>
          <w:rStyle w:val="s1"/>
        </w:rPr>
        <w:t>Предельно допустимые концентрации</w:t>
      </w:r>
      <w:r>
        <w:t xml:space="preserve"> </w:t>
      </w:r>
    </w:p>
    <w:p w:rsidR="00525D79" w:rsidRDefault="00525D79" w:rsidP="00525D79">
      <w:pPr>
        <w:spacing w:after="240"/>
        <w:jc w:val="center"/>
      </w:pPr>
      <w:r>
        <w:rPr>
          <w:rStyle w:val="s1"/>
        </w:rPr>
        <w:t>радионуклидов в воде водных объектов</w:t>
      </w:r>
    </w:p>
    <w:p w:rsidR="00525D79" w:rsidRDefault="00525D79" w:rsidP="00525D79">
      <w:pPr>
        <w:ind w:firstLine="400"/>
        <w:jc w:val="both"/>
      </w:pPr>
      <w:r>
        <w:t xml:space="preserve">Рекомендуется использовать нормативы, приведенные в "Нормах радиационной безопасности НБР - 76/87 и Основных санитарных правил работы с радиоактивными веществами и другими источниками ионизирующих излучений ОСП - 72/87", Минздрав СССР, </w:t>
      </w:r>
      <w:proofErr w:type="spellStart"/>
      <w:r>
        <w:t>Энергоатомиздат</w:t>
      </w:r>
      <w:proofErr w:type="spellEnd"/>
      <w:r>
        <w:t xml:space="preserve">, М.-1988: Таблица 8.1. Числовые значения допустимых уровней для отдельных радионуклидов, стр. 30-81. </w:t>
      </w:r>
    </w:p>
    <w:p w:rsidR="00525D79" w:rsidRDefault="00525D79" w:rsidP="00525D79">
      <w:pPr>
        <w:spacing w:after="240"/>
        <w:ind w:firstLine="400"/>
        <w:jc w:val="both"/>
      </w:pPr>
      <w:r>
        <w:t xml:space="preserve">Право пересмотра, </w:t>
      </w:r>
      <w:proofErr w:type="spellStart"/>
      <w:r>
        <w:t>переутверждения</w:t>
      </w:r>
      <w:proofErr w:type="spellEnd"/>
      <w:r>
        <w:t xml:space="preserve"> существующих, разработки новых нормативов радионуклидов предоставляется Минздраву Республики Казахстан.</w:t>
      </w:r>
    </w:p>
    <w:p w:rsidR="00525D79" w:rsidRDefault="00525D79" w:rsidP="00525D79">
      <w:pPr>
        <w:spacing w:after="240"/>
        <w:ind w:firstLine="400"/>
        <w:jc w:val="both"/>
      </w:pPr>
      <w:bookmarkStart w:id="86" w:name="SUB5"/>
      <w:bookmarkEnd w:id="86"/>
      <w:r>
        <w:rPr>
          <w:rStyle w:val="s1"/>
        </w:rPr>
        <w:t>Приложение 5</w:t>
      </w:r>
    </w:p>
    <w:p w:rsidR="00525D79" w:rsidRDefault="00525D79" w:rsidP="00525D79">
      <w:pPr>
        <w:jc w:val="center"/>
      </w:pPr>
      <w:r>
        <w:rPr>
          <w:rStyle w:val="s1"/>
        </w:rPr>
        <w:t>Термины и определения,</w:t>
      </w:r>
      <w:r>
        <w:t xml:space="preserve"> </w:t>
      </w:r>
    </w:p>
    <w:p w:rsidR="00525D79" w:rsidRDefault="00525D79" w:rsidP="00525D79">
      <w:pPr>
        <w:jc w:val="center"/>
      </w:pPr>
      <w:r>
        <w:rPr>
          <w:rStyle w:val="s1"/>
        </w:rPr>
        <w:t>принятые в Правилах охраны поверхностных вод</w:t>
      </w:r>
      <w:r>
        <w:t xml:space="preserve"> </w:t>
      </w:r>
    </w:p>
    <w:p w:rsidR="00525D79" w:rsidRDefault="00525D79" w:rsidP="00525D79">
      <w:pPr>
        <w:spacing w:after="240"/>
        <w:jc w:val="center"/>
      </w:pPr>
      <w:r>
        <w:rPr>
          <w:rStyle w:val="s1"/>
        </w:rPr>
        <w:t>Республики Казахстан</w:t>
      </w:r>
    </w:p>
    <w:p w:rsidR="00525D79" w:rsidRDefault="00525D79" w:rsidP="00525D79">
      <w:pPr>
        <w:ind w:firstLine="400"/>
        <w:jc w:val="both"/>
      </w:pPr>
      <w:r>
        <w:t xml:space="preserve">1. Ассимилирующая способность водного объекта - способность водного объекта принимать определенную массу веществ в единицу времени без нарушения норм качества воды в контрольном створе (пункте) водопользования. </w:t>
      </w:r>
    </w:p>
    <w:p w:rsidR="00525D79" w:rsidRDefault="00525D79" w:rsidP="00525D79">
      <w:pPr>
        <w:ind w:firstLine="400"/>
        <w:jc w:val="both"/>
      </w:pPr>
      <w:r>
        <w:t xml:space="preserve">2. Возвратная вода - вода, организованно возвращаемая с помощью технических сооружений и средств из хозяйственного звена круговорота </w:t>
      </w:r>
      <w:r>
        <w:lastRenderedPageBreak/>
        <w:t xml:space="preserve">воды в естественные звенья (океаническое, озерное, речное, </w:t>
      </w:r>
      <w:proofErr w:type="spellStart"/>
      <w:r>
        <w:t>литогенное</w:t>
      </w:r>
      <w:proofErr w:type="spellEnd"/>
      <w:r>
        <w:t xml:space="preserve">). Обобщенное название отводимых в водный объект сточных, сбросных и дренажных вод. </w:t>
      </w:r>
    </w:p>
    <w:p w:rsidR="00525D79" w:rsidRDefault="00525D79" w:rsidP="00525D79">
      <w:pPr>
        <w:ind w:firstLine="400"/>
        <w:jc w:val="both"/>
      </w:pPr>
      <w:r>
        <w:t xml:space="preserve">3. Контрольный створ водопользования - поперечное сечение водотока или дуга на акватории водоема, радиус которой определяется по </w:t>
      </w:r>
      <w:bookmarkStart w:id="87" w:name="sub1000144590"/>
      <w:r>
        <w:fldChar w:fldCharType="begin"/>
      </w:r>
      <w:r>
        <w:instrText xml:space="preserve"> HYPERLINK "jl:1016198.210%20" </w:instrText>
      </w:r>
      <w:r>
        <w:fldChar w:fldCharType="separate"/>
      </w:r>
      <w:r>
        <w:rPr>
          <w:rStyle w:val="a3"/>
          <w:b/>
          <w:bCs/>
          <w:color w:val="000080"/>
        </w:rPr>
        <w:t>п. 2.10</w:t>
      </w:r>
      <w:r>
        <w:fldChar w:fldCharType="end"/>
      </w:r>
      <w:bookmarkEnd w:id="87"/>
      <w:r>
        <w:t xml:space="preserve"> настоящих Правил, в которых должны соблюдаться нормы качества воды. </w:t>
      </w:r>
    </w:p>
    <w:p w:rsidR="00525D79" w:rsidRDefault="00525D79" w:rsidP="00525D79">
      <w:pPr>
        <w:ind w:firstLine="400"/>
        <w:jc w:val="both"/>
      </w:pPr>
      <w:r>
        <w:t xml:space="preserve">4. Лимитирующий признак вредности вещества в воде - признак, характеризующийся наименьшей безвредной концентрацией вещества в воде. </w:t>
      </w:r>
    </w:p>
    <w:p w:rsidR="00525D79" w:rsidRDefault="00525D79" w:rsidP="00525D79">
      <w:pPr>
        <w:ind w:firstLine="400"/>
        <w:jc w:val="both"/>
      </w:pPr>
      <w:r>
        <w:t xml:space="preserve">5. Нормативный срок ввода сооружений в эксплуатацию - период от начала проектирования до ввода в эксплуатацию объектов, включая природоохранные, установленный соответствующими нормативными документами, например </w:t>
      </w:r>
      <w:bookmarkStart w:id="88" w:name="sub1000336313"/>
      <w:r>
        <w:fldChar w:fldCharType="begin"/>
      </w:r>
      <w:r>
        <w:instrText xml:space="preserve"> HYPERLINK "jl:30010709.0%20" </w:instrText>
      </w:r>
      <w:r>
        <w:fldChar w:fldCharType="separate"/>
      </w:r>
      <w:proofErr w:type="spellStart"/>
      <w:r>
        <w:rPr>
          <w:rStyle w:val="a3"/>
          <w:b/>
          <w:bCs/>
          <w:color w:val="000080"/>
        </w:rPr>
        <w:t>СНиП</w:t>
      </w:r>
      <w:proofErr w:type="spellEnd"/>
      <w:r>
        <w:rPr>
          <w:rStyle w:val="a3"/>
          <w:b/>
          <w:bCs/>
          <w:color w:val="000080"/>
        </w:rPr>
        <w:t xml:space="preserve"> 1.04.03-85</w:t>
      </w:r>
      <w:r>
        <w:fldChar w:fldCharType="end"/>
      </w:r>
      <w:bookmarkEnd w:id="88"/>
      <w:r>
        <w:t xml:space="preserve"> "Нормы продолжительности строительства и заделов в строительстве предприятий, зданий и сооружений". </w:t>
      </w:r>
    </w:p>
    <w:p w:rsidR="00525D79" w:rsidRDefault="00525D79" w:rsidP="00525D79">
      <w:pPr>
        <w:ind w:firstLine="400"/>
        <w:jc w:val="both"/>
      </w:pPr>
      <w:r>
        <w:t xml:space="preserve">6. Нормированное вещество - примесь в воде, для которой установлена предельно допустимая концентрация (ПДК). </w:t>
      </w:r>
    </w:p>
    <w:p w:rsidR="00525D79" w:rsidRDefault="00525D79" w:rsidP="00525D79">
      <w:pPr>
        <w:ind w:firstLine="400"/>
        <w:jc w:val="both"/>
      </w:pPr>
      <w:r>
        <w:t xml:space="preserve">7. Пограничный створ - поперечное сечение водотока на границе государств, нормативное качество воды, в котором устанавливается межгосударственным соглашением. </w:t>
      </w:r>
    </w:p>
    <w:p w:rsidR="00525D79" w:rsidRDefault="00525D79" w:rsidP="00525D79">
      <w:pPr>
        <w:ind w:firstLine="400"/>
        <w:jc w:val="both"/>
      </w:pPr>
      <w:r>
        <w:t xml:space="preserve">8. Предельно допустимая концентрация вещества в воде (ПДК) концентрация индивидуального вещества в воде, выше которой вода непригодна для установленного вида водопользования. При концентрации вещества, равной или меньшей ПДК, вода остается такой же безвредной для всего живого, как и вода, в которой полностью отсутствует данное вещество. </w:t>
      </w:r>
    </w:p>
    <w:p w:rsidR="00525D79" w:rsidRDefault="00525D79" w:rsidP="00525D79">
      <w:pPr>
        <w:ind w:firstLine="400"/>
        <w:jc w:val="both"/>
      </w:pPr>
      <w:r>
        <w:t xml:space="preserve">9. Предельно допустимый сброс вещества в водный объект (ПДС) - масса вещества в возвратной воде, максимально допустимая к отведению с установленным режимом в данном пункте водного объекта в единицу времени с целью обеспечения норм качества воды. </w:t>
      </w:r>
    </w:p>
    <w:p w:rsidR="00525D79" w:rsidRDefault="00525D79" w:rsidP="00525D79">
      <w:pPr>
        <w:ind w:firstLine="400"/>
        <w:jc w:val="both"/>
      </w:pPr>
      <w:r>
        <w:t xml:space="preserve">10. Контролируемые показатели - показатели состава и свойств воды, подлежащие контролю при проверке соблюдения установленных норм качества воды в водном объекте и на выпуске возвратных (сточных) вод. </w:t>
      </w:r>
    </w:p>
    <w:p w:rsidR="00525D79" w:rsidRDefault="00525D79" w:rsidP="00525D79">
      <w:pPr>
        <w:ind w:firstLine="400"/>
        <w:jc w:val="both"/>
      </w:pPr>
      <w:r>
        <w:t xml:space="preserve">11. Сбросная вода - оросительная и поливомоечная вода, отводимая соответственно от орошаемых сельхозугодий и застроенных территорий; разновидность возвратной воды. </w:t>
      </w:r>
    </w:p>
    <w:p w:rsidR="00525D79" w:rsidRDefault="00525D79" w:rsidP="00525D79">
      <w:pPr>
        <w:ind w:firstLine="400"/>
        <w:jc w:val="both"/>
      </w:pPr>
      <w:r>
        <w:t xml:space="preserve">12. Сточная вода - разновидность возвратной воды; </w:t>
      </w:r>
    </w:p>
    <w:p w:rsidR="00525D79" w:rsidRDefault="00525D79" w:rsidP="00525D79">
      <w:pPr>
        <w:ind w:firstLine="400"/>
        <w:jc w:val="both"/>
      </w:pPr>
      <w:r>
        <w:t xml:space="preserve">включает хозяйственно-бытовую сточную воду населенных мест, дождевую (снеговую) сточную воду, стекающую с застроенных территорий, производственную сточную воду. </w:t>
      </w:r>
    </w:p>
    <w:p w:rsidR="00525D79" w:rsidRDefault="00525D79" w:rsidP="00525D79">
      <w:pPr>
        <w:ind w:firstLine="400"/>
        <w:jc w:val="both"/>
      </w:pPr>
      <w:r>
        <w:t xml:space="preserve">13. Токсикологический контроль воды - проверка методом </w:t>
      </w:r>
      <w:proofErr w:type="spellStart"/>
      <w:r>
        <w:t>биотестирования</w:t>
      </w:r>
      <w:proofErr w:type="spellEnd"/>
      <w:r>
        <w:t xml:space="preserve"> соответствия токсических свойств воды установленным требованиям. </w:t>
      </w:r>
    </w:p>
    <w:p w:rsidR="00525D79" w:rsidRDefault="00525D79" w:rsidP="00525D79">
      <w:pPr>
        <w:ind w:firstLine="400"/>
        <w:jc w:val="both"/>
      </w:pPr>
      <w:r>
        <w:t xml:space="preserve">14. Фоновая концентрация - концентрация вещества в воде, рассчитываемая применительно к данному источнику примесей в фоновом створе водного объекта при расчетных гидрологических условиях, </w:t>
      </w:r>
      <w:r>
        <w:lastRenderedPageBreak/>
        <w:t xml:space="preserve">учитывающая влияние всех источников примесей за исключением данного источника. </w:t>
      </w:r>
    </w:p>
    <w:p w:rsidR="00525D79" w:rsidRDefault="00525D79" w:rsidP="00525D79">
      <w:pPr>
        <w:spacing w:after="240"/>
        <w:ind w:firstLine="400"/>
        <w:jc w:val="both"/>
      </w:pPr>
      <w:r>
        <w:t>15. Фоновый створ - поперечное сечение потока, в котором определяется фоновая концентрация вещества в воде.</w:t>
      </w:r>
    </w:p>
    <w:p w:rsidR="00D83DCB" w:rsidRDefault="00D83DCB"/>
    <w:sectPr w:rsidR="00D83DCB" w:rsidSect="00D83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5D79"/>
    <w:rsid w:val="003D21EF"/>
    <w:rsid w:val="00525D79"/>
    <w:rsid w:val="00D83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D79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5D79"/>
    <w:rPr>
      <w:rFonts w:ascii="Times New Roman" w:hAnsi="Times New Roman" w:cs="Times New Roman" w:hint="default"/>
      <w:color w:val="333399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525D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25D79"/>
    <w:rPr>
      <w:rFonts w:ascii="Courier New" w:eastAsia="Times New Roman" w:hAnsi="Courier New" w:cs="Courier New"/>
      <w:color w:val="000000"/>
      <w:sz w:val="28"/>
      <w:szCs w:val="28"/>
      <w:lang w:eastAsia="ru-RU"/>
    </w:rPr>
  </w:style>
  <w:style w:type="paragraph" w:styleId="a4">
    <w:name w:val="caption"/>
    <w:basedOn w:val="a"/>
    <w:uiPriority w:val="35"/>
    <w:unhideWhenUsed/>
    <w:qFormat/>
    <w:rsid w:val="00525D79"/>
    <w:pPr>
      <w:shd w:val="clear" w:color="auto" w:fill="FFFFFF"/>
      <w:autoSpaceDE w:val="0"/>
      <w:autoSpaceDN w:val="0"/>
      <w:spacing w:before="360" w:after="163"/>
    </w:pPr>
    <w:rPr>
      <w:color w:val="auto"/>
      <w:sz w:val="24"/>
      <w:szCs w:val="24"/>
    </w:rPr>
  </w:style>
  <w:style w:type="character" w:customStyle="1" w:styleId="s1">
    <w:name w:val="s1"/>
    <w:basedOn w:val="a0"/>
    <w:rsid w:val="00525D79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1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l:1001811.150000%20" TargetMode="External"/><Relationship Id="rId5" Type="http://schemas.openxmlformats.org/officeDocument/2006/relationships/hyperlink" Target="jl:1016198.1%20" TargetMode="External"/><Relationship Id="rId4" Type="http://schemas.openxmlformats.org/officeDocument/2006/relationships/image" Target="NUL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7407</Words>
  <Characters>42222</Characters>
  <Application>Microsoft Office Word</Application>
  <DocSecurity>0</DocSecurity>
  <Lines>351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УКФ ТОО "Гелиос"</Company>
  <LinksUpToDate>false</LinksUpToDate>
  <CharactersWithSpaces>49530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Nikolai_Kinjapin</dc:creator>
  <cp:keywords/>
  <dc:description/>
  <cp:lastModifiedBy>Nikolai_Kinjapin</cp:lastModifiedBy>
  <cp:revision>1</cp:revision>
  <dcterms:created xsi:type="dcterms:W3CDTF">2010-09-10T09:49:00Z</dcterms:created>
  <dcterms:modified xsi:type="dcterms:W3CDTF">2010-09-10T09:54:00Z</dcterms:modified>
</cp:coreProperties>
</file>